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47C1" w14:textId="7D2079F2" w:rsidR="00492490" w:rsidRDefault="00492490" w:rsidP="00285B73">
      <w:pPr>
        <w:pStyle w:val="Titel"/>
        <w:rPr>
          <w:rFonts w:ascii="Times New Roman" w:eastAsiaTheme="minorHAnsi" w:hAnsi="Times New Roman" w:cstheme="minorBidi"/>
          <w:b w:val="0"/>
          <w:noProof w:val="0"/>
          <w:color w:val="auto"/>
          <w:spacing w:val="0"/>
          <w:kern w:val="0"/>
          <w:sz w:val="24"/>
          <w:szCs w:val="24"/>
        </w:rPr>
      </w:pPr>
      <w:bookmarkStart w:id="0" w:name="_Toc405287746"/>
      <w:r>
        <w:rPr>
          <w:rFonts w:ascii="Times New Roman" w:eastAsiaTheme="minorHAnsi" w:hAnsi="Times New Roman" w:cstheme="minorBidi"/>
          <w:b w:val="0"/>
          <w:noProof w:val="0"/>
          <w:color w:val="auto"/>
          <w:spacing w:val="0"/>
          <w:kern w:val="0"/>
          <w:sz w:val="24"/>
          <w:szCs w:val="24"/>
        </w:rPr>
        <w:t>1</w:t>
      </w:r>
    </w:p>
    <w:sdt>
      <w:sdtPr>
        <w:rPr>
          <w:rFonts w:ascii="Times New Roman" w:eastAsiaTheme="minorHAnsi" w:hAnsi="Times New Roman" w:cstheme="minorBidi"/>
          <w:b w:val="0"/>
          <w:noProof w:val="0"/>
          <w:color w:val="auto"/>
          <w:spacing w:val="0"/>
          <w:kern w:val="0"/>
          <w:sz w:val="24"/>
          <w:szCs w:val="24"/>
        </w:rPr>
        <w:id w:val="-157465108"/>
        <w:docPartObj>
          <w:docPartGallery w:val="Cover Pages"/>
          <w:docPartUnique/>
        </w:docPartObj>
      </w:sdtPr>
      <w:sdtEndPr>
        <w:rPr>
          <w:rFonts w:eastAsia="Times New Roman" w:cs="Times New Roman"/>
        </w:rPr>
      </w:sdtEndPr>
      <w:sdtContent>
        <w:p w14:paraId="0E34B19B" w14:textId="534FDA1C" w:rsidR="009A3709" w:rsidRPr="00331590" w:rsidRDefault="009A3709" w:rsidP="00285B73">
          <w:pPr>
            <w:pStyle w:val="Titel"/>
            <w:rPr>
              <w:rFonts w:ascii="Avenir Book" w:hAnsi="Avenir Book"/>
              <w:sz w:val="24"/>
              <w:szCs w:val="24"/>
            </w:rPr>
          </w:pPr>
          <w:r w:rsidRPr="00331590">
            <w:rPr>
              <w:rFonts w:ascii="Avenir Book" w:hAnsi="Avenir Book"/>
              <w:sz w:val="24"/>
              <w:szCs w:val="24"/>
            </w:rPr>
            <w:drawing>
              <wp:inline distT="0" distB="0" distL="0" distR="0" wp14:anchorId="14B5BFC4" wp14:editId="1B8A7382">
                <wp:extent cx="2590800" cy="1556205"/>
                <wp:effectExtent l="0" t="0" r="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934" cy="1573104"/>
                        </a:xfrm>
                        <a:prstGeom prst="rect">
                          <a:avLst/>
                        </a:prstGeom>
                        <a:noFill/>
                      </pic:spPr>
                    </pic:pic>
                  </a:graphicData>
                </a:graphic>
              </wp:inline>
            </w:drawing>
          </w:r>
        </w:p>
        <w:p w14:paraId="168E3851" w14:textId="77777777" w:rsidR="009A3709" w:rsidRPr="00331590" w:rsidRDefault="009A3709" w:rsidP="002F0E3F">
          <w:pPr>
            <w:pStyle w:val="Kop1"/>
          </w:pPr>
        </w:p>
        <w:p w14:paraId="691326F5" w14:textId="6C2AFAE8" w:rsidR="008E73A1" w:rsidRPr="00331590" w:rsidRDefault="00D0242A" w:rsidP="00ED39F2">
          <w:pPr>
            <w:pStyle w:val="Kop2"/>
          </w:pPr>
          <w:bookmarkStart w:id="1" w:name="_Toc31660565"/>
          <w:r w:rsidRPr="00331590">
            <w:t>B</w:t>
          </w:r>
          <w:r w:rsidR="008E73A1" w:rsidRPr="00331590">
            <w:t>ezoekles</w:t>
          </w:r>
          <w:r w:rsidRPr="00331590">
            <w:t>: ‘</w:t>
          </w:r>
          <w:r w:rsidR="00285B73" w:rsidRPr="00331590">
            <w:t>Kunstschatten uit de prehistorie: de klokbeker</w:t>
          </w:r>
          <w:r w:rsidR="00A94DC1" w:rsidRPr="00331590">
            <w:t>’</w:t>
          </w:r>
          <w:bookmarkEnd w:id="1"/>
        </w:p>
        <w:p w14:paraId="1ECA734D" w14:textId="6109C891" w:rsidR="00D0242A" w:rsidRPr="00331590" w:rsidRDefault="003D6112" w:rsidP="00ED39F2">
          <w:pPr>
            <w:pStyle w:val="Kop2"/>
          </w:pPr>
          <w:bookmarkStart w:id="2" w:name="_Toc31660566"/>
          <w:r w:rsidRPr="00331590">
            <w:t>Be</w:t>
          </w:r>
          <w:r w:rsidR="007165E6" w:rsidRPr="00331590">
            <w:t xml:space="preserve">zoek aan: </w:t>
          </w:r>
          <w:r w:rsidR="00BD4A28" w:rsidRPr="00331590">
            <w:t>Voerman</w:t>
          </w:r>
          <w:r w:rsidR="00721C00">
            <w:t>. Stadsm</w:t>
          </w:r>
          <w:r w:rsidR="00BD4A28" w:rsidRPr="00331590">
            <w:t>useum Hattem</w:t>
          </w:r>
          <w:bookmarkEnd w:id="2"/>
        </w:p>
        <w:p w14:paraId="57B612D5" w14:textId="29469842" w:rsidR="00D0242A" w:rsidRPr="00331590" w:rsidRDefault="00D0242A" w:rsidP="00ED39F2">
          <w:pPr>
            <w:pStyle w:val="Kop2"/>
          </w:pPr>
          <w:bookmarkStart w:id="3" w:name="_Toc31660567"/>
          <w:r w:rsidRPr="00331590">
            <w:t xml:space="preserve">Voor: groep </w:t>
          </w:r>
          <w:r w:rsidR="00A94DC1" w:rsidRPr="00331590">
            <w:t>7</w:t>
          </w:r>
          <w:bookmarkEnd w:id="3"/>
        </w:p>
        <w:p w14:paraId="7EFD689D" w14:textId="3B1DE66F" w:rsidR="00D0242A" w:rsidRPr="00331590" w:rsidRDefault="00D0242A" w:rsidP="00ED39F2">
          <w:pPr>
            <w:pStyle w:val="Kop2"/>
          </w:pPr>
          <w:bookmarkStart w:id="4" w:name="_Toc31660568"/>
          <w:r w:rsidRPr="00331590">
            <w:t xml:space="preserve">Rode draad: ‘wie </w:t>
          </w:r>
          <w:r w:rsidR="00A94DC1" w:rsidRPr="00331590">
            <w:t>wat bewaart</w:t>
          </w:r>
          <w:r w:rsidRPr="00331590">
            <w:t>’</w:t>
          </w:r>
          <w:bookmarkEnd w:id="4"/>
        </w:p>
        <w:p w14:paraId="5AA35D2C" w14:textId="77777777" w:rsidR="00D0242A" w:rsidRPr="00331590" w:rsidRDefault="00D0242A" w:rsidP="00ED39F2">
          <w:pPr>
            <w:pStyle w:val="Kop2"/>
          </w:pPr>
          <w:bookmarkStart w:id="5" w:name="_Toc31660569"/>
          <w:r w:rsidRPr="00331590">
            <w:t>Tijdvak: Archeologie</w:t>
          </w:r>
          <w:bookmarkEnd w:id="5"/>
        </w:p>
        <w:p w14:paraId="483A50DA" w14:textId="77777777" w:rsidR="00D0242A" w:rsidRPr="00331590" w:rsidRDefault="00D0242A" w:rsidP="00ED39F2">
          <w:pPr>
            <w:pStyle w:val="Kop2"/>
          </w:pPr>
        </w:p>
        <w:p w14:paraId="66D25555" w14:textId="11DAC029" w:rsidR="00A452CA" w:rsidRPr="00331590" w:rsidRDefault="00D725BC" w:rsidP="00586005">
          <w:pPr>
            <w:rPr>
              <w:rFonts w:ascii="Avenir Book" w:eastAsiaTheme="majorEastAsia" w:hAnsi="Avenir Book" w:cstheme="majorBidi"/>
              <w:spacing w:val="-10"/>
            </w:rPr>
          </w:pPr>
        </w:p>
      </w:sdtContent>
    </w:sdt>
    <w:sdt>
      <w:sdtPr>
        <w:rPr>
          <w:rFonts w:ascii="Times New Roman" w:eastAsiaTheme="minorHAnsi" w:hAnsi="Times New Roman" w:cstheme="minorBidi"/>
          <w:b w:val="0"/>
          <w:bCs w:val="0"/>
          <w:spacing w:val="0"/>
          <w:lang w:eastAsia="en-US"/>
        </w:rPr>
        <w:id w:val="362880242"/>
        <w:docPartObj>
          <w:docPartGallery w:val="Table of Contents"/>
          <w:docPartUnique/>
        </w:docPartObj>
      </w:sdtPr>
      <w:sdtEndPr>
        <w:rPr>
          <w:rFonts w:eastAsia="Times New Roman" w:cs="Times New Roman"/>
          <w:lang w:eastAsia="nl-NL"/>
        </w:rPr>
      </w:sdtEndPr>
      <w:sdtContent>
        <w:p w14:paraId="347A1C02" w14:textId="41C1BE37" w:rsidR="005E4EC4" w:rsidRDefault="005E4EC4" w:rsidP="005E4EC4">
          <w:pPr>
            <w:pStyle w:val="Kopvaninhoudsopgave"/>
            <w:ind w:left="0" w:firstLine="0"/>
          </w:pPr>
        </w:p>
        <w:p w14:paraId="55308F01" w14:textId="49CC07AF" w:rsidR="00417D14" w:rsidRPr="00331590" w:rsidRDefault="00D725BC" w:rsidP="00A452CA">
          <w:pPr>
            <w:spacing w:line="276" w:lineRule="auto"/>
            <w:rPr>
              <w:rFonts w:ascii="Avenir Book" w:hAnsi="Avenir Book"/>
            </w:rPr>
          </w:pPr>
        </w:p>
      </w:sdtContent>
    </w:sdt>
    <w:bookmarkEnd w:id="0" w:displacedByCustomXml="prev"/>
    <w:p w14:paraId="6386F9E3" w14:textId="607ACFF3" w:rsidR="00D63AFE" w:rsidRPr="00805A59" w:rsidRDefault="00470FCB" w:rsidP="00D63AFE">
      <w:pPr>
        <w:pStyle w:val="Kop1"/>
        <w:rPr>
          <w:sz w:val="36"/>
          <w:szCs w:val="36"/>
        </w:rPr>
      </w:pPr>
      <w:r w:rsidRPr="00331590">
        <w:br w:type="page"/>
      </w:r>
      <w:r w:rsidR="00D63AFE" w:rsidRPr="00805A59">
        <w:rPr>
          <w:sz w:val="36"/>
          <w:szCs w:val="36"/>
        </w:rPr>
        <w:lastRenderedPageBreak/>
        <w:t>Inhoud</w:t>
      </w:r>
      <w:r w:rsidR="00805A59" w:rsidRPr="00805A59">
        <w:rPr>
          <w:sz w:val="36"/>
          <w:szCs w:val="36"/>
        </w:rPr>
        <w:t>sopgave:</w:t>
      </w:r>
    </w:p>
    <w:p w14:paraId="04B65438" w14:textId="25DE3782" w:rsidR="00D63AFE" w:rsidRPr="00805A59" w:rsidRDefault="00D63AFE" w:rsidP="00D63AFE">
      <w:pPr>
        <w:rPr>
          <w:sz w:val="36"/>
          <w:szCs w:val="36"/>
        </w:rPr>
      </w:pPr>
    </w:p>
    <w:p w14:paraId="5904432D" w14:textId="13920418" w:rsidR="005F6AC3" w:rsidRDefault="005F6AC3" w:rsidP="00D63AFE"/>
    <w:p w14:paraId="63B3D207" w14:textId="048D310F" w:rsidR="005F6AC3" w:rsidRDefault="005F6AC3" w:rsidP="00D63AFE"/>
    <w:p w14:paraId="379FD01C" w14:textId="08FF9CD7" w:rsidR="005F6AC3" w:rsidRDefault="005F6AC3" w:rsidP="00D63AFE"/>
    <w:p w14:paraId="51308F57" w14:textId="4EF7CF07" w:rsidR="005F6AC3" w:rsidRDefault="005F6AC3" w:rsidP="00D63AFE"/>
    <w:p w14:paraId="13CE11E4" w14:textId="63912334" w:rsidR="005F6AC3" w:rsidRDefault="005F6AC3" w:rsidP="00D63AFE"/>
    <w:p w14:paraId="520077C1" w14:textId="76FEF63C" w:rsidR="005F6AC3" w:rsidRDefault="005F6AC3" w:rsidP="00D63AFE"/>
    <w:p w14:paraId="2E3954CF" w14:textId="68774A29" w:rsidR="005F6AC3" w:rsidRDefault="005F6AC3" w:rsidP="00D63AFE"/>
    <w:p w14:paraId="4364F33E" w14:textId="12D45E07" w:rsidR="005F6AC3" w:rsidRDefault="005F6AC3" w:rsidP="00D63AFE"/>
    <w:p w14:paraId="7827F779" w14:textId="77777777" w:rsidR="005F6AC3" w:rsidRPr="00D63AFE" w:rsidRDefault="005F6AC3" w:rsidP="00D63AFE"/>
    <w:p w14:paraId="3A69BF99" w14:textId="169D7F1B" w:rsidR="00D63AFE" w:rsidRDefault="00D63AFE" w:rsidP="00D63AFE">
      <w:r>
        <w:t>Draaiboek instelling Voerman Stadsmuseum Hattem</w:t>
      </w:r>
      <w:r>
        <w:tab/>
      </w:r>
      <w:r>
        <w:tab/>
      </w:r>
      <w:r>
        <w:tab/>
      </w:r>
      <w:r>
        <w:tab/>
      </w:r>
      <w:r w:rsidR="00C72179">
        <w:t>2</w:t>
      </w:r>
    </w:p>
    <w:p w14:paraId="360B393D" w14:textId="77777777" w:rsidR="004914FA" w:rsidRDefault="004914FA" w:rsidP="00D63AFE"/>
    <w:p w14:paraId="48DFDA6B" w14:textId="7773F1AC" w:rsidR="00D63AFE" w:rsidRDefault="00622956" w:rsidP="00D63AFE">
      <w:r>
        <w:t>Voorbereiding en doen</w:t>
      </w:r>
      <w:r w:rsidR="00C72179">
        <w:t xml:space="preserve"> 2 weken </w:t>
      </w:r>
      <w:r>
        <w:t>vóór het bezoek</w:t>
      </w:r>
      <w:r w:rsidR="00C72179">
        <w:tab/>
      </w:r>
      <w:r w:rsidR="00C72179">
        <w:tab/>
      </w:r>
      <w:r w:rsidR="00C72179">
        <w:tab/>
      </w:r>
      <w:r w:rsidR="00C72179">
        <w:tab/>
      </w:r>
      <w:r w:rsidR="00C72179">
        <w:tab/>
      </w:r>
      <w:r w:rsidR="00637484">
        <w:t>3</w:t>
      </w:r>
    </w:p>
    <w:p w14:paraId="3674CE79" w14:textId="77777777" w:rsidR="00D63AFE" w:rsidRPr="00D63AFE" w:rsidRDefault="00D63AFE" w:rsidP="00D63AFE"/>
    <w:p w14:paraId="451E7554" w14:textId="3457726D" w:rsidR="00D63AFE" w:rsidRDefault="00C72179" w:rsidP="00D63AFE">
      <w:r>
        <w:t>Bezoek instelling</w:t>
      </w:r>
      <w:r>
        <w:tab/>
      </w:r>
      <w:r>
        <w:tab/>
      </w:r>
      <w:r>
        <w:tab/>
      </w:r>
      <w:r>
        <w:tab/>
      </w:r>
      <w:r>
        <w:tab/>
      </w:r>
      <w:r>
        <w:tab/>
      </w:r>
      <w:r>
        <w:tab/>
      </w:r>
      <w:r>
        <w:tab/>
      </w:r>
      <w:r>
        <w:tab/>
      </w:r>
      <w:r w:rsidR="00622956">
        <w:t>4</w:t>
      </w:r>
    </w:p>
    <w:p w14:paraId="047FCD4C" w14:textId="5F5D41E3" w:rsidR="00C72179" w:rsidRDefault="00805A59" w:rsidP="00D63AFE">
      <w:r>
        <w:t>-1 Onderdelen</w:t>
      </w:r>
    </w:p>
    <w:p w14:paraId="31C953DC" w14:textId="6CEC4682" w:rsidR="00805A59" w:rsidRDefault="00805A59" w:rsidP="00D63AFE">
      <w:r>
        <w:t>-2 Tijdsschema</w:t>
      </w:r>
    </w:p>
    <w:p w14:paraId="3F59EA07" w14:textId="77777777" w:rsidR="004914FA" w:rsidRDefault="004914FA" w:rsidP="00D63AFE"/>
    <w:p w14:paraId="1E661332" w14:textId="2C5B3D84" w:rsidR="00C72179" w:rsidRDefault="00C72179" w:rsidP="00D63AFE">
      <w:r>
        <w:t>Bijlage</w:t>
      </w:r>
      <w:r>
        <w:tab/>
      </w:r>
      <w:r>
        <w:tab/>
      </w:r>
      <w:r>
        <w:tab/>
      </w:r>
      <w:r>
        <w:tab/>
      </w:r>
      <w:r>
        <w:tab/>
      </w:r>
      <w:r>
        <w:tab/>
      </w:r>
      <w:r>
        <w:tab/>
      </w:r>
      <w:r>
        <w:tab/>
      </w:r>
      <w:r>
        <w:tab/>
      </w:r>
      <w:r>
        <w:tab/>
      </w:r>
      <w:r>
        <w:tab/>
      </w:r>
      <w:r w:rsidR="0084686E">
        <w:t>5</w:t>
      </w:r>
    </w:p>
    <w:p w14:paraId="3BAF81C2" w14:textId="08B7F924" w:rsidR="005F6AC3" w:rsidRDefault="0084686E" w:rsidP="00D63AFE">
      <w:r>
        <w:t>-1 Klokbekerverhaal</w:t>
      </w:r>
    </w:p>
    <w:p w14:paraId="5ED56C13" w14:textId="7AF95342" w:rsidR="005F6AC3" w:rsidRDefault="009A341C" w:rsidP="00D63AFE">
      <w:r>
        <w:t>-2.verder verdiepen in onderwerp</w:t>
      </w:r>
      <w:r>
        <w:tab/>
      </w:r>
      <w:r>
        <w:tab/>
      </w:r>
      <w:r>
        <w:tab/>
      </w:r>
      <w:r>
        <w:tab/>
      </w:r>
      <w:r>
        <w:tab/>
      </w:r>
      <w:r>
        <w:tab/>
      </w:r>
      <w:r>
        <w:tab/>
        <w:t>7</w:t>
      </w:r>
    </w:p>
    <w:p w14:paraId="2CBFE9DA" w14:textId="597B2BFB" w:rsidR="005F6AC3" w:rsidRDefault="005F6AC3" w:rsidP="00D63AFE"/>
    <w:p w14:paraId="65532994" w14:textId="426EF419" w:rsidR="005F6AC3" w:rsidRDefault="005F6AC3" w:rsidP="00D63AFE"/>
    <w:p w14:paraId="35973B0C" w14:textId="05C11EA5" w:rsidR="005F6AC3" w:rsidRDefault="005F6AC3" w:rsidP="00D63AFE"/>
    <w:p w14:paraId="5CC146E7" w14:textId="7DC9F723" w:rsidR="005F6AC3" w:rsidRDefault="005F6AC3" w:rsidP="00D63AFE"/>
    <w:p w14:paraId="481AF725" w14:textId="4D8822FA" w:rsidR="005F6AC3" w:rsidRDefault="005F6AC3" w:rsidP="00D63AFE"/>
    <w:p w14:paraId="7AB2B72B" w14:textId="3529F178" w:rsidR="005F6AC3" w:rsidRDefault="005F6AC3" w:rsidP="00D63AFE"/>
    <w:p w14:paraId="25216462" w14:textId="0D14CAA3" w:rsidR="005F6AC3" w:rsidRDefault="005F6AC3" w:rsidP="00D63AFE"/>
    <w:p w14:paraId="71AE8A2E" w14:textId="4FF8050A" w:rsidR="005F6AC3" w:rsidRDefault="005F6AC3" w:rsidP="00D63AFE"/>
    <w:p w14:paraId="78E6340F" w14:textId="32682514" w:rsidR="005F6AC3" w:rsidRDefault="005F6AC3" w:rsidP="00D63AFE"/>
    <w:p w14:paraId="60632D08" w14:textId="4B4D2009" w:rsidR="005F6AC3" w:rsidRDefault="005F6AC3" w:rsidP="00D63AFE"/>
    <w:p w14:paraId="68D2CD43" w14:textId="7A1974EE" w:rsidR="00C25421" w:rsidRDefault="00C25421" w:rsidP="00D63AFE"/>
    <w:p w14:paraId="3DA7B663" w14:textId="660CCB67" w:rsidR="00C25421" w:rsidRDefault="00C25421" w:rsidP="00D63AFE"/>
    <w:p w14:paraId="13E42DA6" w14:textId="33B7FD1E" w:rsidR="00C25421" w:rsidRDefault="00C25421" w:rsidP="00D63AFE"/>
    <w:p w14:paraId="34762A23" w14:textId="343B4A12" w:rsidR="00C25421" w:rsidRDefault="00C25421" w:rsidP="00D63AFE"/>
    <w:p w14:paraId="619567B5" w14:textId="3BB87C6C" w:rsidR="00C25421" w:rsidRDefault="00C25421" w:rsidP="00D63AFE"/>
    <w:p w14:paraId="2F8A03C4" w14:textId="5CBF4972" w:rsidR="00C25421" w:rsidRDefault="00C25421" w:rsidP="00D63AFE"/>
    <w:p w14:paraId="3171930D" w14:textId="6D231E21" w:rsidR="00C25421" w:rsidRDefault="00C25421" w:rsidP="00D63AFE"/>
    <w:p w14:paraId="7747D1F8" w14:textId="194F0C36" w:rsidR="00C25421" w:rsidRDefault="00C25421" w:rsidP="00D63AFE"/>
    <w:p w14:paraId="08942380" w14:textId="36229B99" w:rsidR="00C25421" w:rsidRDefault="00C25421" w:rsidP="00D63AFE"/>
    <w:p w14:paraId="68B81BF7" w14:textId="7A15B555" w:rsidR="00C25421" w:rsidRDefault="00C25421" w:rsidP="00D63AFE"/>
    <w:p w14:paraId="2DDA7F95" w14:textId="77777777" w:rsidR="00C25421" w:rsidRDefault="00C25421" w:rsidP="00D63AFE"/>
    <w:p w14:paraId="7FEC2D7E" w14:textId="229A3775" w:rsidR="005F6AC3" w:rsidRDefault="005F6AC3" w:rsidP="00D63AFE"/>
    <w:p w14:paraId="23C45DA7" w14:textId="1AE4E509" w:rsidR="00D0242A" w:rsidRPr="00331590" w:rsidRDefault="00415FD7" w:rsidP="00ED39F2">
      <w:pPr>
        <w:pStyle w:val="Kop2"/>
      </w:pPr>
      <w:bookmarkStart w:id="6" w:name="_Toc31660570"/>
      <w:bookmarkStart w:id="7" w:name="_Toc306787541"/>
      <w:bookmarkStart w:id="8" w:name="_Toc306804790"/>
      <w:r w:rsidRPr="00331590">
        <w:lastRenderedPageBreak/>
        <w:t xml:space="preserve">Draaiboek instelling </w:t>
      </w:r>
      <w:r w:rsidR="00A94DC1" w:rsidRPr="00331590">
        <w:t xml:space="preserve">Voerman </w:t>
      </w:r>
      <w:r w:rsidR="00721C00">
        <w:t>Stadsm</w:t>
      </w:r>
      <w:r w:rsidR="00A94DC1" w:rsidRPr="00331590">
        <w:t>useum Hattem</w:t>
      </w:r>
      <w:bookmarkEnd w:id="6"/>
    </w:p>
    <w:p w14:paraId="19264EDC" w14:textId="77777777" w:rsidR="00BD4A28" w:rsidRPr="00331590" w:rsidRDefault="00BD4A28" w:rsidP="00BD4A28">
      <w:pPr>
        <w:rPr>
          <w:rFonts w:ascii="Avenir Book" w:hAnsi="Avenir Book"/>
        </w:rPr>
      </w:pPr>
    </w:p>
    <w:p w14:paraId="1977E325" w14:textId="738C6EBC" w:rsidR="00BD4A28" w:rsidRPr="00331590" w:rsidRDefault="00BD4A28" w:rsidP="00BD4A28">
      <w:pPr>
        <w:rPr>
          <w:rFonts w:ascii="Avenir Book" w:hAnsi="Avenir Book"/>
        </w:rPr>
      </w:pPr>
      <w:r w:rsidRPr="00331590">
        <w:rPr>
          <w:rFonts w:ascii="Avenir Book" w:hAnsi="Avenir Book"/>
          <w:b/>
        </w:rPr>
        <w:t>-</w:t>
      </w:r>
      <w:r w:rsidR="00D0242A" w:rsidRPr="00331590">
        <w:rPr>
          <w:rFonts w:ascii="Avenir Book" w:hAnsi="Avenir Book"/>
          <w:b/>
        </w:rPr>
        <w:t>Titel</w:t>
      </w:r>
      <w:r w:rsidR="00D0242A" w:rsidRPr="00331590">
        <w:rPr>
          <w:rFonts w:ascii="Avenir Book" w:hAnsi="Avenir Book"/>
        </w:rPr>
        <w:t xml:space="preserve"> van de bezoekles:</w:t>
      </w:r>
      <w:r w:rsidR="00134E61" w:rsidRPr="00331590">
        <w:rPr>
          <w:rFonts w:ascii="Avenir Book" w:hAnsi="Avenir Book"/>
        </w:rPr>
        <w:t xml:space="preserve"> </w:t>
      </w:r>
      <w:r w:rsidR="00A94DC1" w:rsidRPr="00331590">
        <w:rPr>
          <w:rFonts w:ascii="Avenir Book" w:hAnsi="Avenir Book"/>
        </w:rPr>
        <w:t>‘Kunstschatten uit de prehistorie: de klokbeker’</w:t>
      </w:r>
    </w:p>
    <w:p w14:paraId="03D071BD" w14:textId="6EA80A5E" w:rsidR="00721C00" w:rsidRDefault="00BD4A28" w:rsidP="00721C00">
      <w:pPr>
        <w:rPr>
          <w:rFonts w:ascii="Avenir Book" w:hAnsi="Avenir Book"/>
        </w:rPr>
      </w:pPr>
      <w:r w:rsidRPr="00331590">
        <w:rPr>
          <w:rFonts w:ascii="Avenir Book" w:hAnsi="Avenir Book"/>
          <w:b/>
        </w:rPr>
        <w:t>-T</w:t>
      </w:r>
      <w:r w:rsidR="00D0242A" w:rsidRPr="00331590">
        <w:rPr>
          <w:rFonts w:ascii="Avenir Book" w:hAnsi="Avenir Book"/>
          <w:b/>
        </w:rPr>
        <w:t>hema</w:t>
      </w:r>
      <w:r w:rsidRPr="00331590">
        <w:rPr>
          <w:rFonts w:ascii="Avenir Book" w:hAnsi="Avenir Book"/>
          <w:b/>
        </w:rPr>
        <w:t xml:space="preserve"> en rode draad</w:t>
      </w:r>
      <w:r w:rsidR="00D0242A" w:rsidRPr="00331590">
        <w:rPr>
          <w:rFonts w:ascii="Avenir Book" w:hAnsi="Avenir Book"/>
        </w:rPr>
        <w:t xml:space="preserve"> </w:t>
      </w:r>
      <w:r w:rsidRPr="00331590">
        <w:rPr>
          <w:rFonts w:ascii="Avenir Book" w:hAnsi="Avenir Book"/>
        </w:rPr>
        <w:t>van deze les</w:t>
      </w:r>
      <w:r w:rsidR="00D0242A" w:rsidRPr="00331590">
        <w:rPr>
          <w:rFonts w:ascii="Avenir Book" w:hAnsi="Avenir Book"/>
        </w:rPr>
        <w:t>:</w:t>
      </w:r>
      <w:r w:rsidRPr="00331590">
        <w:rPr>
          <w:rFonts w:ascii="Avenir Book" w:hAnsi="Avenir Book"/>
        </w:rPr>
        <w:t xml:space="preserve"> </w:t>
      </w:r>
      <w:r w:rsidR="00A94DC1" w:rsidRPr="00331590">
        <w:rPr>
          <w:rFonts w:ascii="Avenir Book" w:hAnsi="Avenir Book"/>
        </w:rPr>
        <w:t xml:space="preserve">Leerlingen luisteren vooraf naar het verhaal over de klokbeker, het leven, overlijden en graf van </w:t>
      </w:r>
      <w:r w:rsidR="00721C00">
        <w:rPr>
          <w:rFonts w:ascii="Avenir Book" w:hAnsi="Avenir Book"/>
        </w:rPr>
        <w:t>een</w:t>
      </w:r>
      <w:r w:rsidR="00A94DC1" w:rsidRPr="00331590">
        <w:rPr>
          <w:rFonts w:ascii="Avenir Book" w:hAnsi="Avenir Book"/>
        </w:rPr>
        <w:t xml:space="preserve"> </w:t>
      </w:r>
      <w:r w:rsidR="00277228">
        <w:rPr>
          <w:rFonts w:ascii="Avenir Book" w:hAnsi="Avenir Book"/>
        </w:rPr>
        <w:t>kind</w:t>
      </w:r>
      <w:r w:rsidR="00A94DC1" w:rsidRPr="00331590">
        <w:rPr>
          <w:rFonts w:ascii="Avenir Book" w:hAnsi="Avenir Book"/>
        </w:rPr>
        <w:t xml:space="preserve"> leren we kennen door de vondst van de klokbeker. Wat zijn de kenmerken van de klokbeker</w:t>
      </w:r>
      <w:r w:rsidR="00331590">
        <w:rPr>
          <w:rFonts w:ascii="Avenir Book" w:hAnsi="Avenir Book"/>
        </w:rPr>
        <w:t xml:space="preserve"> wordt onderzocht.</w:t>
      </w:r>
      <w:r w:rsidR="00721C00">
        <w:rPr>
          <w:rFonts w:ascii="Avenir Book" w:hAnsi="Avenir Book"/>
        </w:rPr>
        <w:t xml:space="preserve"> Gaat het om kunst, artefacten of een combinatie van beide.</w:t>
      </w:r>
    </w:p>
    <w:p w14:paraId="13DFE635" w14:textId="77777777" w:rsidR="00EF153F" w:rsidRDefault="00A94DC1" w:rsidP="00876B3C">
      <w:pPr>
        <w:pStyle w:val="Lijstalinea"/>
        <w:numPr>
          <w:ilvl w:val="0"/>
          <w:numId w:val="42"/>
        </w:numPr>
        <w:shd w:val="clear" w:color="auto" w:fill="FFFFFF"/>
        <w:spacing w:before="100" w:beforeAutospacing="1" w:after="100" w:afterAutospacing="1"/>
        <w:rPr>
          <w:rFonts w:ascii="Avenir Book" w:hAnsi="Avenir Book"/>
          <w:color w:val="3F3A3B"/>
        </w:rPr>
      </w:pPr>
      <w:r w:rsidRPr="00EF153F">
        <w:rPr>
          <w:rFonts w:ascii="Avenir Book" w:hAnsi="Avenir Book"/>
          <w:color w:val="3F3A3B"/>
        </w:rPr>
        <w:t>Leerlingen brengen hun eigen mening onder woorden en beargumenteren deze.</w:t>
      </w:r>
    </w:p>
    <w:p w14:paraId="2809E339" w14:textId="2FCE2EA3" w:rsidR="00A94DC1" w:rsidRPr="00EF153F" w:rsidRDefault="00A94DC1" w:rsidP="00876B3C">
      <w:pPr>
        <w:pStyle w:val="Lijstalinea"/>
        <w:numPr>
          <w:ilvl w:val="0"/>
          <w:numId w:val="42"/>
        </w:numPr>
        <w:shd w:val="clear" w:color="auto" w:fill="FFFFFF"/>
        <w:spacing w:before="100" w:beforeAutospacing="1" w:after="100" w:afterAutospacing="1"/>
        <w:rPr>
          <w:rFonts w:ascii="Avenir Book" w:hAnsi="Avenir Book"/>
          <w:color w:val="3F3A3B"/>
        </w:rPr>
      </w:pPr>
      <w:r w:rsidRPr="00EF153F">
        <w:rPr>
          <w:rFonts w:ascii="Avenir Book" w:hAnsi="Avenir Book"/>
          <w:color w:val="3F3A3B"/>
        </w:rPr>
        <w:t xml:space="preserve">Leerlingen denken na over wat </w:t>
      </w:r>
      <w:r w:rsidR="00277228" w:rsidRPr="00EF153F">
        <w:rPr>
          <w:rFonts w:ascii="Avenir Book" w:hAnsi="Avenir Book"/>
          <w:color w:val="3F3A3B"/>
        </w:rPr>
        <w:t>archeologie</w:t>
      </w:r>
      <w:r w:rsidRPr="00EF153F">
        <w:rPr>
          <w:rFonts w:ascii="Avenir Book" w:hAnsi="Avenir Book"/>
          <w:color w:val="3F3A3B"/>
        </w:rPr>
        <w:t xml:space="preserve"> waard is en wat de verschillende betekenissen van waarde zijn.</w:t>
      </w:r>
    </w:p>
    <w:p w14:paraId="1E5EC3F2" w14:textId="596DC3BE" w:rsidR="00A94DC1" w:rsidRPr="00331590" w:rsidRDefault="00A94DC1" w:rsidP="00A94DC1">
      <w:pPr>
        <w:numPr>
          <w:ilvl w:val="0"/>
          <w:numId w:val="42"/>
        </w:numPr>
        <w:shd w:val="clear" w:color="auto" w:fill="FFFFFF"/>
        <w:spacing w:before="100" w:beforeAutospacing="1" w:after="100" w:afterAutospacing="1"/>
        <w:rPr>
          <w:rFonts w:ascii="Avenir Book" w:hAnsi="Avenir Book"/>
          <w:color w:val="3F3A3B"/>
        </w:rPr>
      </w:pPr>
      <w:r w:rsidRPr="00331590">
        <w:rPr>
          <w:rFonts w:ascii="Avenir Book" w:hAnsi="Avenir Book"/>
          <w:color w:val="3F3A3B"/>
        </w:rPr>
        <w:t xml:space="preserve">Leerlingen ervaren dat ze door naar </w:t>
      </w:r>
      <w:r w:rsidR="00277228">
        <w:rPr>
          <w:rFonts w:ascii="Avenir Book" w:hAnsi="Avenir Book"/>
          <w:color w:val="3F3A3B"/>
        </w:rPr>
        <w:t>artefacten</w:t>
      </w:r>
      <w:r w:rsidRPr="00331590">
        <w:rPr>
          <w:rFonts w:ascii="Avenir Book" w:hAnsi="Avenir Book"/>
          <w:color w:val="3F3A3B"/>
        </w:rPr>
        <w:t xml:space="preserve"> te kijken/</w:t>
      </w:r>
      <w:r w:rsidR="00277228">
        <w:rPr>
          <w:rFonts w:ascii="Avenir Book" w:hAnsi="Avenir Book"/>
          <w:color w:val="3F3A3B"/>
        </w:rPr>
        <w:t>erover</w:t>
      </w:r>
      <w:r w:rsidRPr="00331590">
        <w:rPr>
          <w:rFonts w:ascii="Avenir Book" w:hAnsi="Avenir Book"/>
          <w:color w:val="3F3A3B"/>
        </w:rPr>
        <w:t xml:space="preserve"> na te denken</w:t>
      </w:r>
      <w:r w:rsidR="00277228">
        <w:rPr>
          <w:rFonts w:ascii="Avenir Book" w:hAnsi="Avenir Book"/>
          <w:color w:val="3F3A3B"/>
        </w:rPr>
        <w:t>,</w:t>
      </w:r>
      <w:r w:rsidRPr="00331590">
        <w:rPr>
          <w:rFonts w:ascii="Avenir Book" w:hAnsi="Avenir Book"/>
          <w:color w:val="3F3A3B"/>
        </w:rPr>
        <w:t xml:space="preserve"> iets kunnen leren over zichzelf en anderen. </w:t>
      </w:r>
    </w:p>
    <w:p w14:paraId="72BFEE65" w14:textId="045AD2F6" w:rsidR="004914FA" w:rsidRDefault="004914FA" w:rsidP="00BD4A28">
      <w:pPr>
        <w:rPr>
          <w:rFonts w:ascii="Avenir Book" w:hAnsi="Avenir Book"/>
          <w:b/>
        </w:rPr>
      </w:pPr>
      <w:r>
        <w:rPr>
          <w:rFonts w:ascii="Avenir Book" w:hAnsi="Avenir Book"/>
          <w:b/>
        </w:rPr>
        <w:t>-Doel:</w:t>
      </w:r>
    </w:p>
    <w:p w14:paraId="2B5BE496" w14:textId="76CC2BC6" w:rsidR="004914FA" w:rsidRPr="00C9631B" w:rsidRDefault="002F586A" w:rsidP="00BD4A28">
      <w:pPr>
        <w:rPr>
          <w:rFonts w:ascii="Avenir Book" w:hAnsi="Avenir Book"/>
          <w:bCs/>
        </w:rPr>
      </w:pPr>
      <w:r>
        <w:rPr>
          <w:rFonts w:ascii="Avenir Book" w:hAnsi="Avenir Book"/>
          <w:bCs/>
        </w:rPr>
        <w:t>N</w:t>
      </w:r>
      <w:r w:rsidR="00C9631B" w:rsidRPr="00C9631B">
        <w:rPr>
          <w:rFonts w:ascii="Avenir Book" w:hAnsi="Avenir Book"/>
          <w:bCs/>
        </w:rPr>
        <w:t>a het bezoek weten de leerlingen</w:t>
      </w:r>
      <w:r w:rsidR="00C9631B">
        <w:rPr>
          <w:rFonts w:ascii="Avenir Book" w:hAnsi="Avenir Book"/>
          <w:bCs/>
        </w:rPr>
        <w:t xml:space="preserve"> dat gebruiksvoorwerpen iets zeggen over het wonen van vroeger en nu zeggen. Na het bezoek kunnen de leerlingen gebruiksvoorwerpen plaatsten in een periode en hebben de leerlingen ontdekt dat gebruiksvoorwerpen iets vertellen over de manie van leven en wonen toen</w:t>
      </w:r>
      <w:r>
        <w:rPr>
          <w:rFonts w:ascii="Avenir Book" w:hAnsi="Avenir Book"/>
          <w:bCs/>
        </w:rPr>
        <w:t>.</w:t>
      </w:r>
    </w:p>
    <w:p w14:paraId="306E9E41" w14:textId="77777777" w:rsidR="004914FA" w:rsidRPr="00C9631B" w:rsidRDefault="004914FA" w:rsidP="00BD4A28">
      <w:pPr>
        <w:rPr>
          <w:rFonts w:ascii="Avenir Book" w:hAnsi="Avenir Book"/>
          <w:bCs/>
        </w:rPr>
      </w:pPr>
    </w:p>
    <w:p w14:paraId="212486B7" w14:textId="679FA669" w:rsidR="00D0242A" w:rsidRPr="00331590" w:rsidRDefault="00BD4A28" w:rsidP="00BD4A28">
      <w:pPr>
        <w:rPr>
          <w:rFonts w:ascii="Avenir Book" w:hAnsi="Avenir Book"/>
        </w:rPr>
      </w:pPr>
      <w:r w:rsidRPr="00331590">
        <w:rPr>
          <w:rFonts w:ascii="Avenir Book" w:hAnsi="Avenir Book"/>
          <w:b/>
        </w:rPr>
        <w:t>-</w:t>
      </w:r>
      <w:r w:rsidR="00D0242A" w:rsidRPr="00331590">
        <w:rPr>
          <w:rFonts w:ascii="Avenir Book" w:hAnsi="Avenir Book"/>
          <w:b/>
        </w:rPr>
        <w:t>Korte inhoud</w:t>
      </w:r>
      <w:r w:rsidR="00D0242A" w:rsidRPr="00331590">
        <w:rPr>
          <w:rFonts w:ascii="Avenir Book" w:hAnsi="Avenir Book"/>
        </w:rPr>
        <w:t xml:space="preserve"> van de bezoekles:</w:t>
      </w:r>
    </w:p>
    <w:p w14:paraId="393254B5" w14:textId="77777777" w:rsidR="00A94DC1" w:rsidRPr="00331590" w:rsidRDefault="00A94DC1" w:rsidP="00BD4A28">
      <w:pPr>
        <w:rPr>
          <w:rFonts w:ascii="Avenir Book" w:hAnsi="Avenir Book"/>
        </w:rPr>
      </w:pPr>
    </w:p>
    <w:p w14:paraId="1E9BB989" w14:textId="424F8B77" w:rsidR="008715FC" w:rsidRPr="00331590" w:rsidRDefault="00BF35DD" w:rsidP="00BD4A28">
      <w:pPr>
        <w:rPr>
          <w:rFonts w:ascii="Avenir Book" w:hAnsi="Avenir Book"/>
        </w:rPr>
      </w:pPr>
      <w:r w:rsidRPr="00331590">
        <w:rPr>
          <w:rFonts w:ascii="Avenir Book" w:hAnsi="Avenir Book"/>
        </w:rPr>
        <w:t>Kinderen ervaren</w:t>
      </w:r>
      <w:r w:rsidR="00FF4823" w:rsidRPr="00331590">
        <w:rPr>
          <w:rFonts w:ascii="Avenir Book" w:hAnsi="Avenir Book"/>
        </w:rPr>
        <w:t xml:space="preserve"> </w:t>
      </w:r>
      <w:r w:rsidR="0064491D" w:rsidRPr="00331590">
        <w:rPr>
          <w:rFonts w:ascii="Avenir Book" w:hAnsi="Avenir Book"/>
        </w:rPr>
        <w:t xml:space="preserve">op activerende wijze </w:t>
      </w:r>
      <w:r w:rsidR="0081364D" w:rsidRPr="00331590">
        <w:rPr>
          <w:rFonts w:ascii="Avenir Book" w:hAnsi="Avenir Book"/>
        </w:rPr>
        <w:t xml:space="preserve">dat </w:t>
      </w:r>
      <w:r w:rsidR="00A94DC1" w:rsidRPr="00331590">
        <w:rPr>
          <w:rFonts w:ascii="Avenir Book" w:hAnsi="Avenir Book"/>
          <w:b/>
        </w:rPr>
        <w:t xml:space="preserve">een kunstschat </w:t>
      </w:r>
      <w:r w:rsidR="00721C00">
        <w:rPr>
          <w:rFonts w:ascii="Avenir Book" w:hAnsi="Avenir Book"/>
          <w:b/>
        </w:rPr>
        <w:t>of in dit geval artefact</w:t>
      </w:r>
      <w:r w:rsidR="00EF153F">
        <w:rPr>
          <w:rFonts w:ascii="Avenir Book" w:hAnsi="Avenir Book"/>
          <w:b/>
        </w:rPr>
        <w:t xml:space="preserve">, </w:t>
      </w:r>
      <w:r w:rsidR="00A94DC1" w:rsidRPr="00331590">
        <w:rPr>
          <w:rFonts w:ascii="Avenir Book" w:hAnsi="Avenir Book"/>
          <w:b/>
        </w:rPr>
        <w:t>iets zegt over de cultuur van de prehistorie, over hoe men toen met elkaar samenleefde, over het verliezen een dierbare, en wat geef je dan mee</w:t>
      </w:r>
      <w:r w:rsidR="00A94DC1" w:rsidRPr="00331590">
        <w:rPr>
          <w:rFonts w:ascii="Avenir Book" w:hAnsi="Avenir Book"/>
        </w:rPr>
        <w:t>? V</w:t>
      </w:r>
      <w:r w:rsidRPr="00331590">
        <w:rPr>
          <w:rFonts w:ascii="Avenir Book" w:hAnsi="Avenir Book"/>
        </w:rPr>
        <w:t>oorwerpen kunnen een verhaal vertellen.</w:t>
      </w:r>
      <w:r w:rsidR="008715FC" w:rsidRPr="00331590">
        <w:rPr>
          <w:rFonts w:ascii="Avenir Book" w:hAnsi="Avenir Book"/>
        </w:rPr>
        <w:t xml:space="preserve"> De </w:t>
      </w:r>
      <w:r w:rsidR="00A94DC1" w:rsidRPr="00331590">
        <w:rPr>
          <w:rFonts w:ascii="Avenir Book" w:hAnsi="Avenir Book"/>
        </w:rPr>
        <w:t>leerlingen</w:t>
      </w:r>
      <w:r w:rsidR="008715FC" w:rsidRPr="00331590">
        <w:rPr>
          <w:rFonts w:ascii="Avenir Book" w:hAnsi="Avenir Book"/>
        </w:rPr>
        <w:t xml:space="preserve"> zien de Klokbeker en andere objecten uit die tijd in het V</w:t>
      </w:r>
      <w:r w:rsidR="00721C00">
        <w:rPr>
          <w:rFonts w:ascii="Avenir Book" w:hAnsi="Avenir Book"/>
        </w:rPr>
        <w:t>SM</w:t>
      </w:r>
      <w:r w:rsidR="008715FC" w:rsidRPr="00331590">
        <w:rPr>
          <w:rFonts w:ascii="Avenir Book" w:hAnsi="Avenir Book"/>
        </w:rPr>
        <w:t>H</w:t>
      </w:r>
      <w:r w:rsidR="00A94DC1" w:rsidRPr="00331590">
        <w:rPr>
          <w:rFonts w:ascii="Avenir Book" w:hAnsi="Avenir Book"/>
        </w:rPr>
        <w:t>.</w:t>
      </w:r>
      <w:r w:rsidR="008715FC" w:rsidRPr="00331590">
        <w:rPr>
          <w:rFonts w:ascii="Avenir Book" w:hAnsi="Avenir Book"/>
        </w:rPr>
        <w:t xml:space="preserve"> </w:t>
      </w:r>
      <w:r w:rsidR="00A94DC1" w:rsidRPr="00331590">
        <w:rPr>
          <w:rFonts w:ascii="Avenir Book" w:hAnsi="Avenir Book"/>
        </w:rPr>
        <w:t>W</w:t>
      </w:r>
      <w:r w:rsidR="008715FC" w:rsidRPr="00331590">
        <w:rPr>
          <w:rFonts w:ascii="Avenir Book" w:hAnsi="Avenir Book"/>
        </w:rPr>
        <w:t xml:space="preserve">elk verhaal vertellen deze voorwerpen? Hoe is dat met onze tijd? Verschillen, overeenkomsten. </w:t>
      </w:r>
      <w:r w:rsidR="00A94DC1" w:rsidRPr="00331590">
        <w:rPr>
          <w:rFonts w:ascii="Avenir Book" w:hAnsi="Avenir Book"/>
        </w:rPr>
        <w:t>Activerend gesprek, filosoferen</w:t>
      </w:r>
      <w:r w:rsidR="0088221F" w:rsidRPr="00331590">
        <w:rPr>
          <w:rFonts w:ascii="Avenir Book" w:hAnsi="Avenir Book"/>
        </w:rPr>
        <w:t xml:space="preserve"> over kunst uit de prehistorie.</w:t>
      </w:r>
    </w:p>
    <w:p w14:paraId="66BFB1D0" w14:textId="3833F30C" w:rsidR="008715FC" w:rsidRPr="00331590" w:rsidRDefault="00BD4A28" w:rsidP="008715FC">
      <w:pPr>
        <w:rPr>
          <w:rFonts w:ascii="Avenir Book" w:hAnsi="Avenir Book"/>
        </w:rPr>
      </w:pPr>
      <w:r w:rsidRPr="00331590">
        <w:rPr>
          <w:rFonts w:ascii="Avenir Book" w:hAnsi="Avenir Book"/>
        </w:rPr>
        <w:t>I</w:t>
      </w:r>
      <w:r w:rsidR="00F239F1" w:rsidRPr="00331590">
        <w:rPr>
          <w:rFonts w:ascii="Avenir Book" w:hAnsi="Avenir Book"/>
        </w:rPr>
        <w:t xml:space="preserve">n </w:t>
      </w:r>
      <w:r w:rsidR="002E7154" w:rsidRPr="00331590">
        <w:rPr>
          <w:rFonts w:ascii="Avenir Book" w:hAnsi="Avenir Book"/>
          <w:b/>
        </w:rPr>
        <w:t>voorbereidende les op school</w:t>
      </w:r>
      <w:r w:rsidR="002E7154" w:rsidRPr="00331590">
        <w:rPr>
          <w:rFonts w:ascii="Avenir Book" w:hAnsi="Avenir Book"/>
        </w:rPr>
        <w:t xml:space="preserve"> </w:t>
      </w:r>
      <w:r w:rsidR="008715FC" w:rsidRPr="00331590">
        <w:rPr>
          <w:rFonts w:ascii="Avenir Book" w:hAnsi="Avenir Book"/>
        </w:rPr>
        <w:t>(</w:t>
      </w:r>
      <w:r w:rsidR="00975EFA" w:rsidRPr="00331590">
        <w:rPr>
          <w:rFonts w:ascii="Avenir Book" w:hAnsi="Avenir Book"/>
        </w:rPr>
        <w:t>Reizen in de Tijd</w:t>
      </w:r>
      <w:r w:rsidR="008715FC" w:rsidRPr="00331590">
        <w:rPr>
          <w:rFonts w:ascii="Avenir Book" w:hAnsi="Avenir Book"/>
        </w:rPr>
        <w:t xml:space="preserve">: </w:t>
      </w:r>
      <w:r w:rsidR="0088221F" w:rsidRPr="00331590">
        <w:rPr>
          <w:rFonts w:ascii="Avenir Book" w:hAnsi="Avenir Book"/>
        </w:rPr>
        <w:t>Kunstschatten)</w:t>
      </w:r>
      <w:r w:rsidR="008715FC" w:rsidRPr="00331590">
        <w:rPr>
          <w:rFonts w:ascii="Avenir Book" w:hAnsi="Avenir Book"/>
        </w:rPr>
        <w:t xml:space="preserve"> </w:t>
      </w:r>
      <w:r w:rsidR="0088221F" w:rsidRPr="00331590">
        <w:rPr>
          <w:rFonts w:ascii="Avenir Book" w:hAnsi="Avenir Book"/>
        </w:rPr>
        <w:t xml:space="preserve">denk je na over de waarde van </w:t>
      </w:r>
      <w:r w:rsidR="00277228">
        <w:rPr>
          <w:rFonts w:ascii="Avenir Book" w:hAnsi="Avenir Book"/>
        </w:rPr>
        <w:t>archeologie</w:t>
      </w:r>
      <w:r w:rsidR="0088221F" w:rsidRPr="00331590">
        <w:rPr>
          <w:rFonts w:ascii="Avenir Book" w:hAnsi="Avenir Book"/>
        </w:rPr>
        <w:t xml:space="preserve"> en de betekenis.</w:t>
      </w:r>
      <w:r w:rsidR="00FF47AD" w:rsidRPr="00331590">
        <w:rPr>
          <w:rFonts w:ascii="Avenir Book" w:hAnsi="Avenir Book"/>
        </w:rPr>
        <w:t xml:space="preserve"> </w:t>
      </w:r>
      <w:r w:rsidR="002F586A">
        <w:rPr>
          <w:rFonts w:ascii="Avenir Book" w:hAnsi="Avenir Book"/>
        </w:rPr>
        <w:t>Je kunt kennismaken met de verschillende tijdsvakken van de oudheid aan de hand van de gebruikte materialen</w:t>
      </w:r>
    </w:p>
    <w:p w14:paraId="182A2A3B" w14:textId="77777777" w:rsidR="00FF47AD" w:rsidRPr="00331590" w:rsidRDefault="00FF47AD" w:rsidP="008715FC">
      <w:pPr>
        <w:rPr>
          <w:rFonts w:ascii="Avenir Book" w:hAnsi="Avenir Book"/>
        </w:rPr>
      </w:pPr>
    </w:p>
    <w:p w14:paraId="124D6944" w14:textId="167902DA" w:rsidR="0081364D" w:rsidRPr="00331590" w:rsidRDefault="003D6112" w:rsidP="00417D14">
      <w:pPr>
        <w:rPr>
          <w:rFonts w:ascii="Avenir Book" w:hAnsi="Avenir Book"/>
        </w:rPr>
      </w:pPr>
      <w:r w:rsidRPr="00331590">
        <w:rPr>
          <w:rFonts w:ascii="Avenir Book" w:hAnsi="Avenir Book"/>
        </w:rPr>
        <w:t>I</w:t>
      </w:r>
      <w:r w:rsidR="0081364D" w:rsidRPr="00331590">
        <w:rPr>
          <w:rFonts w:ascii="Avenir Book" w:hAnsi="Avenir Book"/>
        </w:rPr>
        <w:t xml:space="preserve">n Hattem, </w:t>
      </w:r>
      <w:r w:rsidRPr="00331590">
        <w:rPr>
          <w:rFonts w:ascii="Avenir Book" w:hAnsi="Avenir Book"/>
        </w:rPr>
        <w:t>bij het bouwen van een</w:t>
      </w:r>
      <w:r w:rsidR="0081364D" w:rsidRPr="00331590">
        <w:rPr>
          <w:rFonts w:ascii="Avenir Book" w:hAnsi="Avenir Book"/>
        </w:rPr>
        <w:t xml:space="preserve"> nieu</w:t>
      </w:r>
      <w:r w:rsidR="0046602B" w:rsidRPr="00331590">
        <w:rPr>
          <w:rFonts w:ascii="Avenir Book" w:hAnsi="Avenir Book"/>
        </w:rPr>
        <w:t>we wijk</w:t>
      </w:r>
      <w:r w:rsidR="00975EFA" w:rsidRPr="00331590">
        <w:rPr>
          <w:rFonts w:ascii="Avenir Book" w:hAnsi="Avenir Book"/>
        </w:rPr>
        <w:t xml:space="preserve"> Assenrade</w:t>
      </w:r>
      <w:r w:rsidR="0046602B" w:rsidRPr="00331590">
        <w:rPr>
          <w:rFonts w:ascii="Avenir Book" w:hAnsi="Avenir Book"/>
        </w:rPr>
        <w:t>,</w:t>
      </w:r>
      <w:r w:rsidRPr="00331590">
        <w:rPr>
          <w:rFonts w:ascii="Avenir Book" w:hAnsi="Avenir Book"/>
        </w:rPr>
        <w:t xml:space="preserve"> is </w:t>
      </w:r>
      <w:r w:rsidR="00D5752E" w:rsidRPr="00331590">
        <w:rPr>
          <w:rFonts w:ascii="Avenir Book" w:hAnsi="Avenir Book"/>
        </w:rPr>
        <w:t xml:space="preserve">een </w:t>
      </w:r>
      <w:r w:rsidRPr="00331590">
        <w:rPr>
          <w:rFonts w:ascii="Avenir Book" w:hAnsi="Avenir Book"/>
        </w:rPr>
        <w:t>klokbeker gevonden.</w:t>
      </w:r>
      <w:r w:rsidR="0046602B" w:rsidRPr="00331590">
        <w:rPr>
          <w:rFonts w:ascii="Avenir Book" w:hAnsi="Avenir Book"/>
        </w:rPr>
        <w:t xml:space="preserve"> Dit is een</w:t>
      </w:r>
      <w:r w:rsidR="0081364D" w:rsidRPr="00331590">
        <w:rPr>
          <w:rFonts w:ascii="Avenir Book" w:hAnsi="Avenir Book"/>
        </w:rPr>
        <w:t xml:space="preserve"> </w:t>
      </w:r>
      <w:r w:rsidR="0046602B" w:rsidRPr="00331590">
        <w:rPr>
          <w:rFonts w:ascii="Avenir Book" w:hAnsi="Avenir Book"/>
          <w:b/>
        </w:rPr>
        <w:t>betekenisvol</w:t>
      </w:r>
      <w:r w:rsidR="0081364D" w:rsidRPr="00331590">
        <w:rPr>
          <w:rFonts w:ascii="Avenir Book" w:hAnsi="Avenir Book"/>
          <w:b/>
        </w:rPr>
        <w:t xml:space="preserve"> voorwerp</w:t>
      </w:r>
      <w:r w:rsidR="0081364D" w:rsidRPr="00331590">
        <w:rPr>
          <w:rFonts w:ascii="Avenir Book" w:hAnsi="Avenir Book"/>
        </w:rPr>
        <w:t>, omdat het uit de nabije omgeving komt</w:t>
      </w:r>
      <w:r w:rsidR="0046602B" w:rsidRPr="00331590">
        <w:rPr>
          <w:rFonts w:ascii="Avenir Book" w:hAnsi="Avenir Book"/>
        </w:rPr>
        <w:t>, zo wordt dit authentiek leren, leren van binnenuit, in de z</w:t>
      </w:r>
      <w:r w:rsidRPr="00331590">
        <w:rPr>
          <w:rFonts w:ascii="Avenir Book" w:hAnsi="Avenir Book"/>
        </w:rPr>
        <w:t>in zoals Korthagen dit formuleert</w:t>
      </w:r>
      <w:r w:rsidR="0046602B" w:rsidRPr="00331590">
        <w:rPr>
          <w:rFonts w:ascii="Avenir Book" w:hAnsi="Avenir Book"/>
        </w:rPr>
        <w:t xml:space="preserve"> (</w:t>
      </w:r>
      <w:hyperlink r:id="rId10" w:history="1">
        <w:r w:rsidR="0046602B" w:rsidRPr="00331590">
          <w:rPr>
            <w:rStyle w:val="Hyperlink"/>
            <w:rFonts w:ascii="Avenir Book" w:hAnsi="Avenir Book"/>
          </w:rPr>
          <w:t>www.korthagen.nl</w:t>
        </w:r>
      </w:hyperlink>
      <w:r w:rsidR="0046602B" w:rsidRPr="00331590">
        <w:rPr>
          <w:rFonts w:ascii="Avenir Book" w:hAnsi="Avenir Book"/>
        </w:rPr>
        <w:t xml:space="preserve">). </w:t>
      </w:r>
    </w:p>
    <w:p w14:paraId="1A0670BA" w14:textId="2B72C60E" w:rsidR="00E5246D" w:rsidRPr="00331590" w:rsidRDefault="00862B0C" w:rsidP="00D5752E">
      <w:pPr>
        <w:widowControl w:val="0"/>
        <w:autoSpaceDE w:val="0"/>
        <w:autoSpaceDN w:val="0"/>
        <w:adjustRightInd w:val="0"/>
        <w:spacing w:after="240"/>
        <w:rPr>
          <w:rFonts w:ascii="Avenir Book" w:hAnsi="Avenir Book" w:cs="Times"/>
          <w:b/>
        </w:rPr>
      </w:pPr>
      <w:r>
        <w:rPr>
          <w:rFonts w:ascii="Avenir Book" w:hAnsi="Avenir Book"/>
          <w:b/>
        </w:rPr>
        <w:t>Uitbreidingsmogelijkheid</w:t>
      </w:r>
      <w:r w:rsidR="007165E6" w:rsidRPr="00331590">
        <w:rPr>
          <w:rFonts w:ascii="Avenir Book" w:hAnsi="Avenir Book"/>
          <w:b/>
        </w:rPr>
        <w:t>:</w:t>
      </w:r>
      <w:r w:rsidR="00D5752E" w:rsidRPr="00331590">
        <w:rPr>
          <w:rFonts w:ascii="Avenir Book" w:hAnsi="Avenir Book" w:cs="Times"/>
          <w:b/>
        </w:rPr>
        <w:t xml:space="preserve"> </w:t>
      </w:r>
      <w:r w:rsidR="00E5246D" w:rsidRPr="00331590">
        <w:rPr>
          <w:rFonts w:ascii="Avenir Book" w:hAnsi="Avenir Book"/>
        </w:rPr>
        <w:t xml:space="preserve">Tijdens </w:t>
      </w:r>
      <w:r>
        <w:rPr>
          <w:rFonts w:ascii="Avenir Book" w:hAnsi="Avenir Book"/>
        </w:rPr>
        <w:t>een extra te boeken</w:t>
      </w:r>
      <w:r w:rsidR="00E5246D" w:rsidRPr="00331590">
        <w:rPr>
          <w:rFonts w:ascii="Avenir Book" w:hAnsi="Avenir Book"/>
        </w:rPr>
        <w:t xml:space="preserve"> afsluitende les op school gaan de leerlingen zelf, met de techniek zoals in de prehistorie, hun eigen interpretatie van een klokbeker maken. Dit onder leiding van een vakdocent</w:t>
      </w:r>
      <w:r w:rsidR="007165E6" w:rsidRPr="00331590">
        <w:rPr>
          <w:rFonts w:ascii="Avenir Book" w:hAnsi="Avenir Book"/>
        </w:rPr>
        <w:t>, die in de klas komt</w:t>
      </w:r>
      <w:r w:rsidR="00E5246D" w:rsidRPr="00331590">
        <w:rPr>
          <w:rFonts w:ascii="Avenir Book" w:hAnsi="Avenir Book"/>
        </w:rPr>
        <w:t>.</w:t>
      </w:r>
    </w:p>
    <w:p w14:paraId="6A02A8EC" w14:textId="77777777" w:rsidR="00637484" w:rsidRPr="009A341C" w:rsidRDefault="00637484" w:rsidP="00331590">
      <w:pPr>
        <w:pStyle w:val="Lijstalinea"/>
        <w:rPr>
          <w:rFonts w:ascii="Avenir Book" w:hAnsi="Avenir Book"/>
        </w:rPr>
      </w:pPr>
      <w:bookmarkStart w:id="9" w:name="_Toc405287749"/>
    </w:p>
    <w:p w14:paraId="30AC1C85" w14:textId="77777777" w:rsidR="00637484" w:rsidRPr="009A341C" w:rsidRDefault="00637484" w:rsidP="00331590">
      <w:pPr>
        <w:pStyle w:val="Lijstalinea"/>
        <w:rPr>
          <w:rFonts w:ascii="Avenir Book" w:hAnsi="Avenir Book"/>
        </w:rPr>
      </w:pPr>
    </w:p>
    <w:p w14:paraId="7E31D9F2" w14:textId="77777777" w:rsidR="00637484" w:rsidRPr="009A341C" w:rsidRDefault="00637484" w:rsidP="00331590">
      <w:pPr>
        <w:pStyle w:val="Lijstalinea"/>
        <w:rPr>
          <w:rFonts w:ascii="Avenir Book" w:hAnsi="Avenir Book"/>
        </w:rPr>
      </w:pPr>
    </w:p>
    <w:p w14:paraId="0388AFF2" w14:textId="55CEEB9D" w:rsidR="00331590" w:rsidRPr="00331590" w:rsidRDefault="00331590" w:rsidP="00331590">
      <w:pPr>
        <w:pStyle w:val="Lijstalinea"/>
        <w:rPr>
          <w:rFonts w:ascii="Avenir Book" w:hAnsi="Avenir Book"/>
          <w:lang w:val="en-US"/>
        </w:rPr>
      </w:pPr>
      <w:r w:rsidRPr="00331590">
        <w:rPr>
          <w:rFonts w:ascii="Avenir Book" w:hAnsi="Avenir Book"/>
          <w:lang w:val="en-US"/>
        </w:rPr>
        <w:t xml:space="preserve">Email: </w:t>
      </w:r>
      <w:hyperlink r:id="rId11" w:history="1">
        <w:r w:rsidRPr="00331590">
          <w:rPr>
            <w:rStyle w:val="Hyperlink"/>
            <w:rFonts w:ascii="Avenir Book" w:eastAsiaTheme="majorEastAsia" w:hAnsi="Avenir Book"/>
            <w:lang w:val="en-US"/>
          </w:rPr>
          <w:t>info@voermanmuseumhattem.nl</w:t>
        </w:r>
      </w:hyperlink>
    </w:p>
    <w:p w14:paraId="2DD293AF" w14:textId="77777777" w:rsidR="00331590" w:rsidRPr="00331590" w:rsidRDefault="00331590" w:rsidP="00331590">
      <w:pPr>
        <w:pStyle w:val="Lijstalinea"/>
        <w:rPr>
          <w:rFonts w:ascii="Avenir Book" w:hAnsi="Avenir Book"/>
          <w:lang w:val="en-US"/>
        </w:rPr>
      </w:pPr>
      <w:r w:rsidRPr="00331590">
        <w:rPr>
          <w:rFonts w:ascii="Avenir Book" w:hAnsi="Avenir Book"/>
          <w:lang w:val="en-US"/>
        </w:rPr>
        <w:t>Sheila Westerop</w:t>
      </w:r>
    </w:p>
    <w:p w14:paraId="027876F6" w14:textId="77777777" w:rsidR="00331590" w:rsidRPr="00331590" w:rsidRDefault="00331590" w:rsidP="00331590">
      <w:pPr>
        <w:pStyle w:val="Lijstalinea"/>
        <w:widowControl w:val="0"/>
        <w:autoSpaceDE w:val="0"/>
        <w:autoSpaceDN w:val="0"/>
        <w:adjustRightInd w:val="0"/>
        <w:rPr>
          <w:rFonts w:ascii="Avenir Book" w:hAnsi="Avenir Book" w:cs="American Typewriter"/>
        </w:rPr>
      </w:pPr>
      <w:r w:rsidRPr="00331590">
        <w:rPr>
          <w:rFonts w:ascii="Avenir Book" w:hAnsi="Avenir Book" w:cs="Verdana"/>
        </w:rPr>
        <w:t>Achterstraat 46-48</w:t>
      </w:r>
    </w:p>
    <w:p w14:paraId="62787027" w14:textId="77777777" w:rsidR="00331590" w:rsidRPr="00331590" w:rsidRDefault="00331590" w:rsidP="00331590">
      <w:pPr>
        <w:pStyle w:val="Lijstalinea"/>
        <w:widowControl w:val="0"/>
        <w:autoSpaceDE w:val="0"/>
        <w:autoSpaceDN w:val="0"/>
        <w:adjustRightInd w:val="0"/>
        <w:rPr>
          <w:rFonts w:ascii="Avenir Book" w:hAnsi="Avenir Book" w:cs="American Typewriter"/>
        </w:rPr>
      </w:pPr>
      <w:r w:rsidRPr="00331590">
        <w:rPr>
          <w:rFonts w:ascii="Avenir Book" w:hAnsi="Avenir Book" w:cs="Verdana"/>
        </w:rPr>
        <w:t>8051 GC Hattem </w:t>
      </w:r>
    </w:p>
    <w:p w14:paraId="417373E1" w14:textId="77777777" w:rsidR="00331590" w:rsidRPr="00331590" w:rsidRDefault="00331590" w:rsidP="00331590">
      <w:pPr>
        <w:pStyle w:val="Lijstalinea"/>
        <w:widowControl w:val="0"/>
        <w:autoSpaceDE w:val="0"/>
        <w:autoSpaceDN w:val="0"/>
        <w:adjustRightInd w:val="0"/>
        <w:rPr>
          <w:rFonts w:ascii="Avenir Book" w:hAnsi="Avenir Book" w:cs="American Typewriter"/>
        </w:rPr>
      </w:pPr>
      <w:r w:rsidRPr="00331590">
        <w:rPr>
          <w:rFonts w:ascii="Avenir Book" w:hAnsi="Avenir Book" w:cs="American Typewriter"/>
        </w:rPr>
        <w:t>+31 (0)38 444 28 97</w:t>
      </w:r>
    </w:p>
    <w:p w14:paraId="05316086" w14:textId="77777777" w:rsidR="00331590" w:rsidRPr="00331590" w:rsidRDefault="00D725BC" w:rsidP="00331590">
      <w:pPr>
        <w:pStyle w:val="Lijstalinea"/>
        <w:rPr>
          <w:rFonts w:ascii="Avenir Book" w:hAnsi="Avenir Book"/>
        </w:rPr>
      </w:pPr>
      <w:hyperlink r:id="rId12" w:history="1">
        <w:r w:rsidR="00331590" w:rsidRPr="00331590">
          <w:rPr>
            <w:rFonts w:ascii="Avenir Book" w:hAnsi="Avenir Book" w:cs="Verdana"/>
            <w:color w:val="386EFF"/>
            <w:u w:val="single" w:color="386EFF"/>
          </w:rPr>
          <w:t>www.voermanmuseumhattem.nl</w:t>
        </w:r>
      </w:hyperlink>
    </w:p>
    <w:p w14:paraId="730590D9" w14:textId="0A81970E" w:rsidR="00637484" w:rsidRDefault="00637484" w:rsidP="001C06E8">
      <w:pPr>
        <w:widowControl w:val="0"/>
        <w:autoSpaceDE w:val="0"/>
        <w:autoSpaceDN w:val="0"/>
        <w:adjustRightInd w:val="0"/>
        <w:rPr>
          <w:rFonts w:ascii="Avenir Book" w:hAnsi="Avenir Book" w:cs="American Typewriter"/>
        </w:rPr>
      </w:pPr>
    </w:p>
    <w:p w14:paraId="40895CF7" w14:textId="1B2B2070" w:rsidR="00637484" w:rsidRDefault="00637484" w:rsidP="001C06E8">
      <w:pPr>
        <w:widowControl w:val="0"/>
        <w:autoSpaceDE w:val="0"/>
        <w:autoSpaceDN w:val="0"/>
        <w:adjustRightInd w:val="0"/>
        <w:rPr>
          <w:rFonts w:ascii="Avenir Book" w:hAnsi="Avenir Book" w:cs="American Typewriter"/>
        </w:rPr>
      </w:pPr>
    </w:p>
    <w:p w14:paraId="60882DEB" w14:textId="4B1AD87A" w:rsidR="00637484" w:rsidRDefault="00637484" w:rsidP="001C06E8">
      <w:pPr>
        <w:widowControl w:val="0"/>
        <w:autoSpaceDE w:val="0"/>
        <w:autoSpaceDN w:val="0"/>
        <w:adjustRightInd w:val="0"/>
        <w:rPr>
          <w:rFonts w:ascii="Avenir Book" w:hAnsi="Avenir Book" w:cs="American Typewriter"/>
        </w:rPr>
      </w:pPr>
    </w:p>
    <w:p w14:paraId="5FEF9570" w14:textId="77777777" w:rsidR="00637484" w:rsidRPr="00331590" w:rsidRDefault="00637484" w:rsidP="001C06E8">
      <w:pPr>
        <w:widowControl w:val="0"/>
        <w:autoSpaceDE w:val="0"/>
        <w:autoSpaceDN w:val="0"/>
        <w:adjustRightInd w:val="0"/>
        <w:rPr>
          <w:rFonts w:ascii="Avenir Book" w:hAnsi="Avenir Book" w:cs="American Typewriter"/>
        </w:rPr>
      </w:pPr>
    </w:p>
    <w:p w14:paraId="1649CD71" w14:textId="762EAB39" w:rsidR="00FE754F" w:rsidRPr="00ED39F2" w:rsidRDefault="00417D14" w:rsidP="00ED39F2">
      <w:pPr>
        <w:pStyle w:val="Kop2"/>
      </w:pPr>
      <w:bookmarkStart w:id="10" w:name="_Toc405287751"/>
      <w:bookmarkStart w:id="11" w:name="_Toc31660573"/>
      <w:bookmarkStart w:id="12" w:name="_Toc276738047"/>
      <w:bookmarkStart w:id="13" w:name="_Toc306787547"/>
      <w:bookmarkStart w:id="14" w:name="_Toc301425218"/>
      <w:bookmarkEnd w:id="7"/>
      <w:bookmarkEnd w:id="9"/>
      <w:r w:rsidRPr="00ED39F2">
        <w:t>Voorbereid</w:t>
      </w:r>
      <w:r w:rsidR="00637484">
        <w:t xml:space="preserve">ing </w:t>
      </w:r>
      <w:r w:rsidRPr="00ED39F2">
        <w:t>op school</w:t>
      </w:r>
      <w:bookmarkEnd w:id="10"/>
      <w:r w:rsidR="00E75C61" w:rsidRPr="00ED39F2">
        <w:t>:</w:t>
      </w:r>
      <w:bookmarkEnd w:id="11"/>
    </w:p>
    <w:p w14:paraId="569D03AC" w14:textId="77777777" w:rsidR="00EF153F" w:rsidRDefault="002E7154" w:rsidP="00EF153F">
      <w:pPr>
        <w:rPr>
          <w:rFonts w:ascii="Avenir Book" w:hAnsi="Avenir Book"/>
        </w:rPr>
      </w:pPr>
      <w:r w:rsidRPr="00331590">
        <w:rPr>
          <w:rFonts w:ascii="Avenir Book" w:hAnsi="Avenir Book"/>
        </w:rPr>
        <w:t>In de voorbereidende les op school</w:t>
      </w:r>
    </w:p>
    <w:p w14:paraId="68E0108C" w14:textId="77777777" w:rsidR="00EF153F" w:rsidRPr="00EF153F" w:rsidRDefault="00EF153F" w:rsidP="00EF153F">
      <w:pPr>
        <w:rPr>
          <w:rFonts w:ascii="Avenir Book" w:hAnsi="Avenir Book"/>
        </w:rPr>
      </w:pPr>
    </w:p>
    <w:p w14:paraId="59C233EB" w14:textId="7F4663D9" w:rsidR="001C06E8" w:rsidRDefault="00EF153F" w:rsidP="00EF153F">
      <w:pPr>
        <w:pStyle w:val="Lijstalinea"/>
        <w:numPr>
          <w:ilvl w:val="0"/>
          <w:numId w:val="47"/>
        </w:numPr>
        <w:rPr>
          <w:rFonts w:ascii="Avenir Book" w:hAnsi="Avenir Book"/>
        </w:rPr>
      </w:pPr>
      <w:r w:rsidRPr="00EF153F">
        <w:rPr>
          <w:rFonts w:ascii="Avenir Book" w:hAnsi="Avenir Book"/>
        </w:rPr>
        <w:t>Kunstschatten op website Reizen in de tijd</w:t>
      </w:r>
      <w:r w:rsidR="006F375F">
        <w:rPr>
          <w:rFonts w:ascii="Avenir Book" w:hAnsi="Avenir Book"/>
        </w:rPr>
        <w:t xml:space="preserve"> bekijken over</w:t>
      </w:r>
      <w:r w:rsidRPr="00EF153F">
        <w:rPr>
          <w:rFonts w:ascii="Avenir Book" w:hAnsi="Avenir Book"/>
        </w:rPr>
        <w:t xml:space="preserve">: filosoferen over kunst en </w:t>
      </w:r>
      <w:r w:rsidR="001C06E8" w:rsidRPr="00EF153F">
        <w:rPr>
          <w:rFonts w:ascii="Avenir Book" w:hAnsi="Avenir Book"/>
        </w:rPr>
        <w:t>jouw mening over een kunstwerk</w:t>
      </w:r>
    </w:p>
    <w:p w14:paraId="002012C9" w14:textId="6501BBB6" w:rsidR="00EF153F" w:rsidRDefault="00EF153F" w:rsidP="00DC1458">
      <w:pPr>
        <w:pStyle w:val="Lijstalinea"/>
        <w:numPr>
          <w:ilvl w:val="0"/>
          <w:numId w:val="47"/>
        </w:numPr>
        <w:rPr>
          <w:rFonts w:ascii="Avenir Book" w:hAnsi="Avenir Book"/>
        </w:rPr>
      </w:pPr>
      <w:r w:rsidRPr="00EF153F">
        <w:rPr>
          <w:rFonts w:ascii="Avenir Book" w:hAnsi="Avenir Book"/>
        </w:rPr>
        <w:t>Lesbri</w:t>
      </w:r>
      <w:r>
        <w:rPr>
          <w:rFonts w:ascii="Avenir Book" w:hAnsi="Avenir Book"/>
        </w:rPr>
        <w:t xml:space="preserve">ef </w:t>
      </w:r>
      <w:r w:rsidR="006F375F">
        <w:rPr>
          <w:rFonts w:ascii="Avenir Book" w:hAnsi="Avenir Book"/>
        </w:rPr>
        <w:t xml:space="preserve">wordt aan de leerkracht </w:t>
      </w:r>
      <w:r>
        <w:rPr>
          <w:rFonts w:ascii="Avenir Book" w:hAnsi="Avenir Book"/>
        </w:rPr>
        <w:t xml:space="preserve">toegestuurd door het Voerman Stadsmuseum Hattem </w:t>
      </w:r>
      <w:r w:rsidR="006F375F">
        <w:rPr>
          <w:rFonts w:ascii="Avenir Book" w:hAnsi="Avenir Book"/>
        </w:rPr>
        <w:t>2</w:t>
      </w:r>
      <w:r>
        <w:rPr>
          <w:rFonts w:ascii="Avenir Book" w:hAnsi="Avenir Book"/>
        </w:rPr>
        <w:t xml:space="preserve"> weken vooraf aan het bezoek.</w:t>
      </w:r>
      <w:r w:rsidRPr="00EF153F">
        <w:rPr>
          <w:rFonts w:ascii="Avenir Book" w:hAnsi="Avenir Book"/>
        </w:rPr>
        <w:t xml:space="preserve"> </w:t>
      </w:r>
    </w:p>
    <w:p w14:paraId="080DE1BD" w14:textId="31E74324" w:rsidR="006F375F" w:rsidRDefault="006F375F" w:rsidP="00DC1458">
      <w:pPr>
        <w:pStyle w:val="Lijstalinea"/>
        <w:numPr>
          <w:ilvl w:val="0"/>
          <w:numId w:val="47"/>
        </w:numPr>
        <w:rPr>
          <w:rFonts w:ascii="Avenir Book" w:hAnsi="Avenir Book"/>
        </w:rPr>
      </w:pPr>
      <w:r>
        <w:rPr>
          <w:rFonts w:ascii="Avenir Book" w:hAnsi="Avenir Book"/>
        </w:rPr>
        <w:t>Vertonen van het algemene jeugdfilmpje over het Voerman Stadsmuseum Hattem voorafgaand aan hert museumbezoek</w:t>
      </w:r>
    </w:p>
    <w:p w14:paraId="1EDD4E77" w14:textId="182F630B" w:rsidR="006F375F" w:rsidRDefault="006F375F" w:rsidP="00DC1458">
      <w:pPr>
        <w:pStyle w:val="Lijstalinea"/>
        <w:numPr>
          <w:ilvl w:val="0"/>
          <w:numId w:val="47"/>
        </w:numPr>
        <w:rPr>
          <w:rFonts w:ascii="Avenir Book" w:hAnsi="Avenir Book"/>
        </w:rPr>
      </w:pPr>
      <w:r>
        <w:rPr>
          <w:rFonts w:ascii="Avenir Book" w:hAnsi="Avenir Book"/>
        </w:rPr>
        <w:t>Vertonen van de PowerPoint presentatie over de Klokbeker</w:t>
      </w:r>
      <w:r w:rsidR="00637484">
        <w:rPr>
          <w:rFonts w:ascii="Avenir Book" w:hAnsi="Avenir Book"/>
        </w:rPr>
        <w:t xml:space="preserve"> en deze met de leerlingen bespreken.</w:t>
      </w:r>
    </w:p>
    <w:p w14:paraId="516F4CF4" w14:textId="1B7345E6" w:rsidR="006378FF" w:rsidRDefault="006378FF" w:rsidP="006378FF">
      <w:pPr>
        <w:ind w:left="360"/>
        <w:rPr>
          <w:rFonts w:ascii="Avenir Book" w:hAnsi="Avenir Book"/>
          <w:b/>
          <w:bCs/>
          <w:sz w:val="28"/>
          <w:szCs w:val="28"/>
        </w:rPr>
      </w:pPr>
    </w:p>
    <w:p w14:paraId="304D4373" w14:textId="325D3ACA" w:rsidR="00C72179" w:rsidRDefault="00C72179" w:rsidP="006378FF">
      <w:pPr>
        <w:ind w:left="360"/>
        <w:rPr>
          <w:rFonts w:ascii="Avenir Book" w:hAnsi="Avenir Book"/>
          <w:b/>
          <w:bCs/>
          <w:sz w:val="28"/>
          <w:szCs w:val="28"/>
        </w:rPr>
      </w:pPr>
    </w:p>
    <w:p w14:paraId="4F88AE4B" w14:textId="499342E5" w:rsidR="00C25421" w:rsidRDefault="00C25421" w:rsidP="006378FF">
      <w:pPr>
        <w:ind w:left="360"/>
        <w:rPr>
          <w:rFonts w:ascii="Avenir Book" w:hAnsi="Avenir Book"/>
          <w:b/>
          <w:bCs/>
          <w:sz w:val="28"/>
          <w:szCs w:val="28"/>
        </w:rPr>
      </w:pPr>
    </w:p>
    <w:p w14:paraId="317A2841" w14:textId="36671005" w:rsidR="00C25421" w:rsidRDefault="00C25421" w:rsidP="006378FF">
      <w:pPr>
        <w:ind w:left="360"/>
        <w:rPr>
          <w:rFonts w:ascii="Avenir Book" w:hAnsi="Avenir Book"/>
          <w:b/>
          <w:bCs/>
          <w:sz w:val="28"/>
          <w:szCs w:val="28"/>
        </w:rPr>
      </w:pPr>
    </w:p>
    <w:p w14:paraId="2ADE5175" w14:textId="77777777" w:rsidR="00C25421" w:rsidRDefault="00C25421" w:rsidP="006378FF">
      <w:pPr>
        <w:ind w:left="360"/>
        <w:rPr>
          <w:rFonts w:ascii="Avenir Book" w:hAnsi="Avenir Book"/>
          <w:b/>
          <w:bCs/>
          <w:sz w:val="28"/>
          <w:szCs w:val="28"/>
        </w:rPr>
      </w:pPr>
    </w:p>
    <w:p w14:paraId="5EFD8A54" w14:textId="77777777" w:rsidR="00C72179" w:rsidRPr="00C72179" w:rsidRDefault="00C72179" w:rsidP="006378FF">
      <w:pPr>
        <w:ind w:left="360"/>
        <w:rPr>
          <w:rFonts w:ascii="Avenir Book" w:hAnsi="Avenir Book"/>
          <w:b/>
          <w:bCs/>
          <w:sz w:val="28"/>
          <w:szCs w:val="28"/>
        </w:rPr>
      </w:pPr>
    </w:p>
    <w:p w14:paraId="0BE2B294" w14:textId="56DD4345" w:rsidR="002F0E3F" w:rsidRPr="00C72179" w:rsidRDefault="002F0E3F" w:rsidP="00EF5ADA">
      <w:pPr>
        <w:rPr>
          <w:rFonts w:ascii="Avenir Book" w:hAnsi="Avenir Book"/>
          <w:b/>
          <w:bCs/>
          <w:sz w:val="32"/>
          <w:szCs w:val="32"/>
        </w:rPr>
      </w:pPr>
    </w:p>
    <w:p w14:paraId="668EDB69" w14:textId="6946C0DF" w:rsidR="00EF153F" w:rsidRPr="00C72179" w:rsidRDefault="00C72179" w:rsidP="00EF5ADA">
      <w:pPr>
        <w:rPr>
          <w:rFonts w:ascii="Avenir Book" w:hAnsi="Avenir Book"/>
          <w:b/>
          <w:bCs/>
          <w:sz w:val="32"/>
          <w:szCs w:val="32"/>
        </w:rPr>
      </w:pPr>
      <w:r w:rsidRPr="00C72179">
        <w:rPr>
          <w:rFonts w:ascii="Avenir Book" w:hAnsi="Avenir Book"/>
          <w:b/>
          <w:bCs/>
          <w:sz w:val="32"/>
          <w:szCs w:val="32"/>
        </w:rPr>
        <w:t>Doen 2 weken van tevoren:</w:t>
      </w:r>
    </w:p>
    <w:p w14:paraId="545EFA82" w14:textId="77777777" w:rsidR="00C72179" w:rsidRPr="00C72179" w:rsidRDefault="00C72179" w:rsidP="00FA783F">
      <w:pPr>
        <w:rPr>
          <w:rFonts w:ascii="Avenir Book" w:hAnsi="Avenir Book"/>
          <w:bCs/>
        </w:rPr>
      </w:pPr>
    </w:p>
    <w:p w14:paraId="26C9DAC1" w14:textId="77777777" w:rsidR="00C72179" w:rsidRDefault="00C72179" w:rsidP="00FA783F">
      <w:pPr>
        <w:rPr>
          <w:rFonts w:ascii="Avenir Book" w:hAnsi="Avenir Book"/>
          <w:b/>
        </w:rPr>
      </w:pPr>
    </w:p>
    <w:p w14:paraId="6CF4CEB4" w14:textId="277159DD" w:rsidR="00A02CCD" w:rsidRDefault="001C06E8" w:rsidP="00FA783F">
      <w:pPr>
        <w:rPr>
          <w:rFonts w:ascii="Avenir Book" w:hAnsi="Avenir Book"/>
          <w:b/>
        </w:rPr>
      </w:pPr>
      <w:r w:rsidRPr="00331590">
        <w:rPr>
          <w:rFonts w:ascii="Avenir Book" w:hAnsi="Avenir Book"/>
          <w:b/>
        </w:rPr>
        <w:t>-</w:t>
      </w:r>
      <w:r w:rsidR="00A02CCD" w:rsidRPr="00331590">
        <w:rPr>
          <w:rFonts w:ascii="Avenir Book" w:hAnsi="Avenir Book"/>
          <w:b/>
        </w:rPr>
        <w:t>Belangrijk</w:t>
      </w:r>
      <w:r w:rsidR="006378FF">
        <w:rPr>
          <w:rFonts w:ascii="Avenir Book" w:hAnsi="Avenir Book"/>
          <w:b/>
        </w:rPr>
        <w:t xml:space="preserve"> om</w:t>
      </w:r>
      <w:r w:rsidR="00A02CCD" w:rsidRPr="00331590">
        <w:rPr>
          <w:rFonts w:ascii="Avenir Book" w:hAnsi="Avenir Book"/>
          <w:b/>
        </w:rPr>
        <w:t xml:space="preserve"> </w:t>
      </w:r>
      <w:r w:rsidRPr="00331590">
        <w:rPr>
          <w:rFonts w:ascii="Avenir Book" w:hAnsi="Avenir Book"/>
          <w:b/>
        </w:rPr>
        <w:t xml:space="preserve">het klokbeker </w:t>
      </w:r>
      <w:r w:rsidR="00A02CCD" w:rsidRPr="00331590">
        <w:rPr>
          <w:rFonts w:ascii="Avenir Book" w:hAnsi="Avenir Book"/>
          <w:b/>
        </w:rPr>
        <w:t xml:space="preserve">verhaal voor te lezen </w:t>
      </w:r>
      <w:r w:rsidRPr="00331590">
        <w:rPr>
          <w:rFonts w:ascii="Avenir Book" w:hAnsi="Avenir Book"/>
          <w:b/>
        </w:rPr>
        <w:t>VOOR</w:t>
      </w:r>
      <w:r w:rsidR="00A02CCD" w:rsidRPr="00331590">
        <w:rPr>
          <w:rFonts w:ascii="Avenir Book" w:hAnsi="Avenir Book"/>
          <w:b/>
        </w:rPr>
        <w:t xml:space="preserve"> het bezoek aan het museum:</w:t>
      </w:r>
    </w:p>
    <w:p w14:paraId="42912B42" w14:textId="14C7BE02" w:rsidR="00637484" w:rsidRDefault="00637484" w:rsidP="00FA783F">
      <w:pPr>
        <w:rPr>
          <w:rFonts w:ascii="Avenir Book" w:hAnsi="Avenir Book"/>
          <w:b/>
        </w:rPr>
      </w:pPr>
      <w:r>
        <w:rPr>
          <w:rFonts w:ascii="Avenir Book" w:hAnsi="Avenir Book"/>
          <w:b/>
        </w:rPr>
        <w:t>Zie hiervoor de bijlage van deze lesbrief</w:t>
      </w:r>
    </w:p>
    <w:p w14:paraId="55F5E866" w14:textId="77777777" w:rsidR="003F1AD8" w:rsidRPr="00331590" w:rsidRDefault="003F1AD8" w:rsidP="00FA783F">
      <w:pPr>
        <w:rPr>
          <w:rFonts w:ascii="Avenir Book" w:hAnsi="Avenir Book"/>
          <w:b/>
        </w:rPr>
      </w:pPr>
    </w:p>
    <w:p w14:paraId="2C01E5A8" w14:textId="2A992588" w:rsidR="00FA783F" w:rsidRDefault="00A02CCD" w:rsidP="00FA783F">
      <w:pPr>
        <w:rPr>
          <w:rFonts w:ascii="Avenir Book" w:hAnsi="Avenir Book"/>
        </w:rPr>
      </w:pPr>
      <w:r w:rsidRPr="00331590">
        <w:rPr>
          <w:rFonts w:ascii="Avenir Book" w:hAnsi="Avenir Book"/>
        </w:rPr>
        <w:t>-</w:t>
      </w:r>
      <w:r w:rsidR="001C06E8" w:rsidRPr="00331590">
        <w:rPr>
          <w:rFonts w:ascii="Avenir Book" w:hAnsi="Avenir Book"/>
        </w:rPr>
        <w:t xml:space="preserve">leerlingen </w:t>
      </w:r>
      <w:r w:rsidR="00EF5ADA" w:rsidRPr="00331590">
        <w:rPr>
          <w:rFonts w:ascii="Avenir Book" w:hAnsi="Avenir Book"/>
        </w:rPr>
        <w:t>luisteren</w:t>
      </w:r>
      <w:r w:rsidR="001C06E8" w:rsidRPr="00331590">
        <w:rPr>
          <w:rFonts w:ascii="Avenir Book" w:hAnsi="Avenir Book"/>
        </w:rPr>
        <w:t xml:space="preserve"> </w:t>
      </w:r>
      <w:r w:rsidR="00EF5ADA" w:rsidRPr="00331590">
        <w:rPr>
          <w:rFonts w:ascii="Avenir Book" w:hAnsi="Avenir Book"/>
        </w:rPr>
        <w:t xml:space="preserve">naar het bronverhaal en </w:t>
      </w:r>
      <w:r w:rsidR="002E7154" w:rsidRPr="00331590">
        <w:rPr>
          <w:rFonts w:ascii="Avenir Book" w:hAnsi="Avenir Book"/>
        </w:rPr>
        <w:t>kunne</w:t>
      </w:r>
      <w:r w:rsidR="002F5ED5" w:rsidRPr="00331590">
        <w:rPr>
          <w:rFonts w:ascii="Avenir Book" w:hAnsi="Avenir Book"/>
        </w:rPr>
        <w:t>n</w:t>
      </w:r>
      <w:r w:rsidR="00EF5ADA" w:rsidRPr="00331590">
        <w:rPr>
          <w:rFonts w:ascii="Avenir Book" w:hAnsi="Avenir Book"/>
        </w:rPr>
        <w:t xml:space="preserve"> dit verhaal plaatsen in het </w:t>
      </w:r>
      <w:r w:rsidR="00560001" w:rsidRPr="00331590">
        <w:rPr>
          <w:rFonts w:ascii="Avenir Book" w:hAnsi="Avenir Book"/>
        </w:rPr>
        <w:t>tijdvak</w:t>
      </w:r>
      <w:r w:rsidR="002E7154" w:rsidRPr="00331590">
        <w:rPr>
          <w:rFonts w:ascii="Avenir Book" w:hAnsi="Avenir Book"/>
        </w:rPr>
        <w:t xml:space="preserve"> archeologie</w:t>
      </w:r>
      <w:r w:rsidR="0027367E" w:rsidRPr="00331590">
        <w:rPr>
          <w:rFonts w:ascii="Avenir Book" w:hAnsi="Avenir Book"/>
        </w:rPr>
        <w:t>, prehistorie</w:t>
      </w:r>
      <w:r w:rsidR="002E7154" w:rsidRPr="00331590">
        <w:rPr>
          <w:rFonts w:ascii="Avenir Book" w:hAnsi="Avenir Book"/>
        </w:rPr>
        <w:t>.</w:t>
      </w:r>
      <w:r w:rsidR="00EF5ADA" w:rsidRPr="00331590">
        <w:rPr>
          <w:rFonts w:ascii="Avenir Book" w:hAnsi="Avenir Book"/>
        </w:rPr>
        <w:t xml:space="preserve"> </w:t>
      </w:r>
      <w:r w:rsidR="004D3B31" w:rsidRPr="00331590">
        <w:rPr>
          <w:rFonts w:ascii="Avenir Book" w:hAnsi="Avenir Book"/>
        </w:rPr>
        <w:t xml:space="preserve">Ze leren dat een </w:t>
      </w:r>
      <w:r w:rsidR="001C06E8" w:rsidRPr="00331590">
        <w:rPr>
          <w:rFonts w:ascii="Avenir Book" w:hAnsi="Avenir Book"/>
        </w:rPr>
        <w:t>kunstschat</w:t>
      </w:r>
      <w:r w:rsidR="004D3B31" w:rsidRPr="00331590">
        <w:rPr>
          <w:rFonts w:ascii="Avenir Book" w:hAnsi="Avenir Book"/>
        </w:rPr>
        <w:t>, zoals de klokbeker, iets vertelt over hoe men toen leefde</w:t>
      </w:r>
      <w:r w:rsidR="001C06E8" w:rsidRPr="00331590">
        <w:rPr>
          <w:rFonts w:ascii="Avenir Book" w:hAnsi="Avenir Book"/>
        </w:rPr>
        <w:t>, over de cultuur van de prehistorie</w:t>
      </w:r>
      <w:r w:rsidR="004D3B31" w:rsidRPr="00331590">
        <w:rPr>
          <w:rFonts w:ascii="Avenir Book" w:hAnsi="Avenir Book"/>
        </w:rPr>
        <w:t>.</w:t>
      </w:r>
      <w:r w:rsidR="00255A6B" w:rsidRPr="00331590">
        <w:rPr>
          <w:rFonts w:ascii="Avenir Book" w:hAnsi="Avenir Book"/>
        </w:rPr>
        <w:t xml:space="preserve"> </w:t>
      </w:r>
    </w:p>
    <w:p w14:paraId="50419577" w14:textId="7F0FE5DF" w:rsidR="001B0675" w:rsidRDefault="001B0675" w:rsidP="00FA783F">
      <w:pPr>
        <w:rPr>
          <w:rFonts w:ascii="Avenir Book" w:hAnsi="Avenir Book"/>
        </w:rPr>
      </w:pPr>
    </w:p>
    <w:p w14:paraId="1FF28E94" w14:textId="2A77B10A" w:rsidR="001B0675" w:rsidRPr="001B0675" w:rsidRDefault="006378FF" w:rsidP="00FA783F">
      <w:pPr>
        <w:rPr>
          <w:rFonts w:ascii="Avenir Book" w:hAnsi="Avenir Book"/>
          <w:b/>
          <w:bCs/>
        </w:rPr>
      </w:pPr>
      <w:r>
        <w:rPr>
          <w:rFonts w:ascii="Avenir Book" w:hAnsi="Avenir Book"/>
          <w:b/>
          <w:bCs/>
        </w:rPr>
        <w:t xml:space="preserve">- </w:t>
      </w:r>
      <w:r w:rsidR="001B0675" w:rsidRPr="001B0675">
        <w:rPr>
          <w:rFonts w:ascii="Avenir Book" w:hAnsi="Avenir Book"/>
          <w:b/>
          <w:bCs/>
        </w:rPr>
        <w:t>PowerPoint presentatie tonen VOOR het bezoek aan het museum:</w:t>
      </w:r>
    </w:p>
    <w:p w14:paraId="4FDBE2AD" w14:textId="12B758B8" w:rsidR="00EF153F" w:rsidRDefault="00D725BC" w:rsidP="00FA783F">
      <w:pPr>
        <w:rPr>
          <w:rFonts w:ascii="Avenir Book" w:hAnsi="Avenir Book"/>
          <w:b/>
          <w:bCs/>
        </w:rPr>
      </w:pPr>
      <w:hyperlink r:id="rId13" w:history="1">
        <w:r w:rsidR="006378FF" w:rsidRPr="00A73B4C">
          <w:rPr>
            <w:rStyle w:val="Hyperlink"/>
            <w:rFonts w:ascii="Avenir Book" w:hAnsi="Avenir Book"/>
            <w:b/>
            <w:bCs/>
          </w:rPr>
          <w:t>https://www.voermanmuseumhattem.nl/downloads-scholen/</w:t>
        </w:r>
      </w:hyperlink>
    </w:p>
    <w:p w14:paraId="515EDDB9" w14:textId="77777777" w:rsidR="006378FF" w:rsidRDefault="006378FF" w:rsidP="00FA783F">
      <w:pPr>
        <w:rPr>
          <w:rFonts w:ascii="Avenir Book" w:hAnsi="Avenir Book"/>
          <w:b/>
          <w:bCs/>
        </w:rPr>
      </w:pPr>
    </w:p>
    <w:p w14:paraId="23C5F6E1" w14:textId="4D213A42" w:rsidR="001B0675" w:rsidRPr="003F1AD8" w:rsidRDefault="003F1AD8" w:rsidP="00FA783F">
      <w:pPr>
        <w:rPr>
          <w:rFonts w:ascii="Avenir Book" w:hAnsi="Avenir Book"/>
        </w:rPr>
      </w:pPr>
      <w:r>
        <w:rPr>
          <w:rFonts w:ascii="Avenir Book" w:hAnsi="Avenir Book"/>
        </w:rPr>
        <w:t xml:space="preserve">- </w:t>
      </w:r>
      <w:r w:rsidRPr="003F1AD8">
        <w:rPr>
          <w:rFonts w:ascii="Avenir Book" w:hAnsi="Avenir Book"/>
        </w:rPr>
        <w:t>De leerlingen maken kennis met de klokbeker en het leven van de makers ervan.</w:t>
      </w:r>
    </w:p>
    <w:p w14:paraId="7E4B21E6" w14:textId="320BB814" w:rsidR="003F1AD8" w:rsidRPr="003F1AD8" w:rsidRDefault="003F1AD8" w:rsidP="00FA783F">
      <w:pPr>
        <w:rPr>
          <w:rFonts w:ascii="Avenir Book" w:hAnsi="Avenir Book"/>
        </w:rPr>
      </w:pPr>
      <w:r>
        <w:rPr>
          <w:rFonts w:ascii="Avenir Book" w:hAnsi="Avenir Book"/>
        </w:rPr>
        <w:t xml:space="preserve">- </w:t>
      </w:r>
      <w:r w:rsidRPr="003F1AD8">
        <w:rPr>
          <w:rFonts w:ascii="Avenir Book" w:hAnsi="Avenir Book"/>
        </w:rPr>
        <w:t>Klassikaal de vragen in de presentatie beantwoorden</w:t>
      </w:r>
    </w:p>
    <w:p w14:paraId="77BCD2C2" w14:textId="78DF5151" w:rsidR="00C72179" w:rsidRDefault="00C72179" w:rsidP="00FA783F">
      <w:pPr>
        <w:rPr>
          <w:rFonts w:ascii="Avenir Book" w:hAnsi="Avenir Book"/>
          <w:b/>
          <w:bCs/>
        </w:rPr>
      </w:pPr>
    </w:p>
    <w:p w14:paraId="2A3F8D55" w14:textId="704477B6" w:rsidR="00C72179" w:rsidRDefault="00C72179" w:rsidP="00FA783F">
      <w:pPr>
        <w:rPr>
          <w:rFonts w:ascii="Avenir Book" w:hAnsi="Avenir Book"/>
          <w:b/>
          <w:bCs/>
        </w:rPr>
      </w:pPr>
    </w:p>
    <w:p w14:paraId="7C79E56F" w14:textId="05461AD7" w:rsidR="00C25421" w:rsidRDefault="003F1AD8" w:rsidP="00FA783F">
      <w:pPr>
        <w:rPr>
          <w:rFonts w:ascii="Avenir Book" w:hAnsi="Avenir Book"/>
          <w:b/>
          <w:bCs/>
        </w:rPr>
      </w:pPr>
      <w:r>
        <w:rPr>
          <w:rFonts w:ascii="Avenir Book" w:hAnsi="Avenir Book"/>
          <w:b/>
          <w:bCs/>
        </w:rPr>
        <w:t>-Algemene jeugdfilm tonen over de verschillende lesprogramma’s voor de Basisscholen.</w:t>
      </w:r>
    </w:p>
    <w:p w14:paraId="6D806CF0" w14:textId="56CDC0A5" w:rsidR="003F1AD8" w:rsidRPr="00622956" w:rsidRDefault="00D725BC" w:rsidP="00FA783F">
      <w:pPr>
        <w:rPr>
          <w:rFonts w:ascii="Avenir Book" w:hAnsi="Avenir Book"/>
          <w:b/>
          <w:bCs/>
        </w:rPr>
      </w:pPr>
      <w:hyperlink r:id="rId14" w:history="1">
        <w:r w:rsidR="00622956" w:rsidRPr="00622956">
          <w:rPr>
            <w:rFonts w:ascii="Roboto" w:hAnsi="Roboto"/>
            <w:color w:val="04AA34"/>
            <w:u w:val="single"/>
            <w:bdr w:val="none" w:sz="0" w:space="0" w:color="auto" w:frame="1"/>
            <w:shd w:val="clear" w:color="auto" w:fill="FFFFFF"/>
          </w:rPr>
          <w:t>https://youtu.be/kmtFgHQu58o</w:t>
        </w:r>
      </w:hyperlink>
    </w:p>
    <w:p w14:paraId="1EFD2AFE" w14:textId="77777777" w:rsidR="00622956" w:rsidRDefault="00622956" w:rsidP="00FA783F">
      <w:pPr>
        <w:rPr>
          <w:rFonts w:ascii="Avenir Book" w:hAnsi="Avenir Book"/>
          <w:b/>
          <w:bCs/>
        </w:rPr>
      </w:pPr>
    </w:p>
    <w:p w14:paraId="1D594309" w14:textId="6A321930" w:rsidR="003F1AD8" w:rsidRPr="00622956" w:rsidRDefault="003F1AD8" w:rsidP="00FA783F">
      <w:pPr>
        <w:rPr>
          <w:rFonts w:ascii="Avenir Book" w:hAnsi="Avenir Book"/>
        </w:rPr>
      </w:pPr>
      <w:r>
        <w:rPr>
          <w:rFonts w:ascii="Avenir Book" w:hAnsi="Avenir Book"/>
          <w:b/>
          <w:bCs/>
        </w:rPr>
        <w:t>-</w:t>
      </w:r>
      <w:r w:rsidRPr="00622956">
        <w:rPr>
          <w:rFonts w:ascii="Avenir Book" w:hAnsi="Avenir Book"/>
        </w:rPr>
        <w:t xml:space="preserve">Leerlingen maken kennis met de verschillende afdelingen van het museum via een </w:t>
      </w:r>
      <w:r w:rsidR="00622956" w:rsidRPr="00622956">
        <w:rPr>
          <w:rFonts w:ascii="Avenir Book" w:hAnsi="Avenir Book"/>
        </w:rPr>
        <w:t>vertelster die in “Klokhuis”</w:t>
      </w:r>
      <w:r w:rsidR="00622956">
        <w:rPr>
          <w:rFonts w:ascii="Avenir Book" w:hAnsi="Avenir Book"/>
        </w:rPr>
        <w:t>-</w:t>
      </w:r>
      <w:r w:rsidR="00622956" w:rsidRPr="00622956">
        <w:rPr>
          <w:rFonts w:ascii="Avenir Book" w:hAnsi="Avenir Book"/>
        </w:rPr>
        <w:t xml:space="preserve">stijl  vertelt over de 3 verschillende </w:t>
      </w:r>
      <w:r w:rsidR="00622956">
        <w:rPr>
          <w:rFonts w:ascii="Avenir Book" w:hAnsi="Avenir Book"/>
        </w:rPr>
        <w:t xml:space="preserve">lesprogramma’s </w:t>
      </w:r>
      <w:r w:rsidR="00622956" w:rsidRPr="00622956">
        <w:rPr>
          <w:rFonts w:ascii="Avenir Book" w:hAnsi="Avenir Book"/>
        </w:rPr>
        <w:t>programma’s</w:t>
      </w:r>
      <w:r w:rsidR="00622956">
        <w:rPr>
          <w:rFonts w:ascii="Avenir Book" w:hAnsi="Avenir Book"/>
        </w:rPr>
        <w:t>.</w:t>
      </w:r>
    </w:p>
    <w:p w14:paraId="7137E275" w14:textId="77777777" w:rsidR="00C25421" w:rsidRPr="00622956" w:rsidRDefault="00C25421" w:rsidP="00FA783F">
      <w:pPr>
        <w:rPr>
          <w:rFonts w:ascii="Avenir Book" w:hAnsi="Avenir Book"/>
        </w:rPr>
      </w:pPr>
    </w:p>
    <w:p w14:paraId="6048BD3F" w14:textId="4342DC44" w:rsidR="00417D14" w:rsidRPr="00331590" w:rsidRDefault="002D515D" w:rsidP="00ED39F2">
      <w:pPr>
        <w:pStyle w:val="Kop2"/>
      </w:pPr>
      <w:bookmarkStart w:id="15" w:name="_Toc405287754"/>
      <w:bookmarkStart w:id="16" w:name="_Toc31660578"/>
      <w:bookmarkEnd w:id="12"/>
      <w:bookmarkEnd w:id="13"/>
      <w:bookmarkEnd w:id="14"/>
      <w:r>
        <w:lastRenderedPageBreak/>
        <w:t>B</w:t>
      </w:r>
      <w:r w:rsidR="00417D14" w:rsidRPr="00331590">
        <w:t>ezoek instelling</w:t>
      </w:r>
      <w:bookmarkEnd w:id="15"/>
      <w:bookmarkEnd w:id="16"/>
    </w:p>
    <w:p w14:paraId="21380964" w14:textId="77777777" w:rsidR="00B6734F" w:rsidRPr="00A65BA4" w:rsidRDefault="00417D14" w:rsidP="000263D1">
      <w:pPr>
        <w:rPr>
          <w:rFonts w:ascii="Avenir Book" w:hAnsi="Avenir Book"/>
          <w:b/>
          <w:bCs/>
          <w:sz w:val="28"/>
          <w:szCs w:val="28"/>
        </w:rPr>
      </w:pPr>
      <w:bookmarkStart w:id="17" w:name="_Toc405287755"/>
      <w:r w:rsidRPr="00A65BA4">
        <w:rPr>
          <w:rFonts w:ascii="Avenir Book" w:hAnsi="Avenir Book"/>
          <w:b/>
          <w:bCs/>
          <w:sz w:val="28"/>
          <w:szCs w:val="28"/>
        </w:rPr>
        <w:t>Inhoud:</w:t>
      </w:r>
      <w:bookmarkEnd w:id="17"/>
      <w:r w:rsidR="000263D1" w:rsidRPr="00A65BA4">
        <w:rPr>
          <w:rFonts w:ascii="Avenir Book" w:hAnsi="Avenir Book"/>
          <w:b/>
          <w:bCs/>
          <w:sz w:val="28"/>
          <w:szCs w:val="28"/>
        </w:rPr>
        <w:t xml:space="preserve"> </w:t>
      </w:r>
    </w:p>
    <w:p w14:paraId="7C3ED5FC" w14:textId="1750A483" w:rsidR="000263D1" w:rsidRPr="00331590" w:rsidRDefault="000263D1" w:rsidP="000263D1">
      <w:pPr>
        <w:rPr>
          <w:rFonts w:ascii="Avenir Book" w:hAnsi="Avenir Book"/>
        </w:rPr>
      </w:pPr>
      <w:r w:rsidRPr="00331590">
        <w:rPr>
          <w:rFonts w:ascii="Avenir Book" w:hAnsi="Avenir Book"/>
        </w:rPr>
        <w:t xml:space="preserve">Tijdens </w:t>
      </w:r>
      <w:r w:rsidRPr="00A65BA4">
        <w:rPr>
          <w:rFonts w:ascii="Avenir Book" w:hAnsi="Avenir Book"/>
          <w:bCs/>
        </w:rPr>
        <w:t xml:space="preserve">het museumbezoek aan </w:t>
      </w:r>
      <w:r w:rsidR="000C3522" w:rsidRPr="00A65BA4">
        <w:rPr>
          <w:rFonts w:ascii="Avenir Book" w:hAnsi="Avenir Book"/>
          <w:bCs/>
        </w:rPr>
        <w:t xml:space="preserve">het Voerman </w:t>
      </w:r>
      <w:r w:rsidR="00EF153F" w:rsidRPr="00A65BA4">
        <w:rPr>
          <w:rFonts w:ascii="Avenir Book" w:hAnsi="Avenir Book"/>
          <w:bCs/>
        </w:rPr>
        <w:t>Stadsm</w:t>
      </w:r>
      <w:r w:rsidR="001B6A59" w:rsidRPr="00A65BA4">
        <w:rPr>
          <w:rFonts w:ascii="Avenir Book" w:hAnsi="Avenir Book"/>
          <w:bCs/>
        </w:rPr>
        <w:t>useums</w:t>
      </w:r>
      <w:r w:rsidR="000C3522" w:rsidRPr="00A65BA4">
        <w:rPr>
          <w:rFonts w:ascii="Avenir Book" w:hAnsi="Avenir Book"/>
          <w:bCs/>
        </w:rPr>
        <w:t xml:space="preserve"> Hattem</w:t>
      </w:r>
      <w:r w:rsidRPr="00331590">
        <w:rPr>
          <w:rFonts w:ascii="Avenir Book" w:hAnsi="Avenir Book"/>
        </w:rPr>
        <w:t xml:space="preserve"> zijn er</w:t>
      </w:r>
      <w:r w:rsidR="00935518">
        <w:rPr>
          <w:rFonts w:ascii="Avenir Book" w:hAnsi="Avenir Book"/>
        </w:rPr>
        <w:t xml:space="preserve"> na een algemene inleiding, </w:t>
      </w:r>
      <w:r w:rsidRPr="00331590">
        <w:rPr>
          <w:rFonts w:ascii="Avenir Book" w:hAnsi="Avenir Book"/>
        </w:rPr>
        <w:t xml:space="preserve"> </w:t>
      </w:r>
      <w:r w:rsidR="00571A70" w:rsidRPr="00331590">
        <w:rPr>
          <w:rFonts w:ascii="Avenir Book" w:hAnsi="Avenir Book"/>
        </w:rPr>
        <w:t xml:space="preserve">2 </w:t>
      </w:r>
      <w:r w:rsidRPr="00331590">
        <w:rPr>
          <w:rFonts w:ascii="Avenir Book" w:hAnsi="Avenir Book"/>
        </w:rPr>
        <w:t>activerende onderdelen</w:t>
      </w:r>
      <w:r w:rsidR="00935518">
        <w:rPr>
          <w:rFonts w:ascii="Avenir Book" w:hAnsi="Avenir Book"/>
        </w:rPr>
        <w:t xml:space="preserve"> (de klokbeker en het leven van het klokbekervolk)</w:t>
      </w:r>
      <w:r w:rsidRPr="00331590">
        <w:rPr>
          <w:rFonts w:ascii="Avenir Book" w:hAnsi="Avenir Book"/>
        </w:rPr>
        <w:t>:</w:t>
      </w:r>
    </w:p>
    <w:p w14:paraId="1A0B069C" w14:textId="0FB370AE" w:rsidR="00A22FBD" w:rsidRDefault="00A22FBD" w:rsidP="0064491D">
      <w:pPr>
        <w:rPr>
          <w:rFonts w:ascii="Avenir Book" w:hAnsi="Avenir Book"/>
          <w:b/>
        </w:rPr>
      </w:pPr>
    </w:p>
    <w:p w14:paraId="71F6764F" w14:textId="13D60D4F" w:rsidR="00935518" w:rsidRPr="00A65BA4" w:rsidRDefault="00935518" w:rsidP="0064491D">
      <w:pPr>
        <w:rPr>
          <w:rFonts w:ascii="Avenir Book" w:hAnsi="Avenir Book"/>
          <w:b/>
          <w:sz w:val="28"/>
          <w:szCs w:val="28"/>
        </w:rPr>
      </w:pPr>
      <w:r w:rsidRPr="00A65BA4">
        <w:rPr>
          <w:rFonts w:ascii="Avenir Book" w:hAnsi="Avenir Book"/>
          <w:b/>
          <w:sz w:val="28"/>
          <w:szCs w:val="28"/>
        </w:rPr>
        <w:t>Programma:</w:t>
      </w:r>
      <w:r w:rsidR="002D515D">
        <w:rPr>
          <w:rFonts w:ascii="Avenir Book" w:hAnsi="Avenir Book"/>
          <w:b/>
          <w:sz w:val="28"/>
          <w:szCs w:val="28"/>
        </w:rPr>
        <w:t xml:space="preserve"> (totaal 60 minuten)</w:t>
      </w:r>
    </w:p>
    <w:p w14:paraId="68C1A628" w14:textId="74143388" w:rsidR="00A65BA4" w:rsidRPr="00A65BA4" w:rsidRDefault="00A65BA4" w:rsidP="00734539">
      <w:pPr>
        <w:rPr>
          <w:rFonts w:ascii="Avenir Book" w:hAnsi="Avenir Book"/>
          <w:b/>
        </w:rPr>
      </w:pPr>
      <w:r>
        <w:rPr>
          <w:rFonts w:ascii="Avenir Book" w:hAnsi="Avenir Book"/>
          <w:b/>
        </w:rPr>
        <w:t>Inleiding (5 minuten)</w:t>
      </w:r>
      <w:r w:rsidRPr="00A65BA4">
        <w:rPr>
          <w:rFonts w:ascii="Avenir Book" w:hAnsi="Avenir Book"/>
          <w:b/>
        </w:rPr>
        <w:t xml:space="preserve"> </w:t>
      </w:r>
    </w:p>
    <w:p w14:paraId="76D0A29F" w14:textId="0BC391EB" w:rsidR="00734539" w:rsidRPr="00935518" w:rsidRDefault="00734539" w:rsidP="00734539">
      <w:pPr>
        <w:rPr>
          <w:rFonts w:ascii="Avenir Book" w:hAnsi="Avenir Book"/>
          <w:bCs/>
        </w:rPr>
      </w:pPr>
      <w:r w:rsidRPr="00935518">
        <w:rPr>
          <w:rFonts w:ascii="Avenir Book" w:hAnsi="Avenir Book"/>
          <w:bCs/>
        </w:rPr>
        <w:t>Binnenkomst in museum en algemene inleiding</w:t>
      </w:r>
      <w:r w:rsidR="00935518">
        <w:rPr>
          <w:rFonts w:ascii="Avenir Book" w:hAnsi="Avenir Book"/>
          <w:bCs/>
        </w:rPr>
        <w:t xml:space="preserve"> in de Zicht op Hattemzaal over het museum en haar gedragscode (spullen wegleggen, nergens aankomen, niet rennen en niet teveel lawaai maken)</w:t>
      </w:r>
      <w:r w:rsidRPr="00935518">
        <w:rPr>
          <w:rFonts w:ascii="Avenir Book" w:hAnsi="Avenir Book"/>
          <w:bCs/>
        </w:rPr>
        <w:t>, daarna opsplitsen in 2 groepen.</w:t>
      </w:r>
      <w:r w:rsidR="00A65BA4">
        <w:rPr>
          <w:rFonts w:ascii="Avenir Book" w:hAnsi="Avenir Book"/>
          <w:bCs/>
        </w:rPr>
        <w:t>)</w:t>
      </w:r>
      <w:r w:rsidRPr="00935518">
        <w:rPr>
          <w:rFonts w:ascii="Avenir Book" w:hAnsi="Avenir Book"/>
          <w:bCs/>
        </w:rPr>
        <w:t xml:space="preserve"> </w:t>
      </w:r>
    </w:p>
    <w:p w14:paraId="64A7BF4F" w14:textId="3CFB98D6" w:rsidR="00734539" w:rsidRPr="00935518" w:rsidRDefault="00734539" w:rsidP="0064491D">
      <w:pPr>
        <w:rPr>
          <w:rFonts w:ascii="Avenir Book" w:hAnsi="Avenir Book"/>
          <w:bCs/>
        </w:rPr>
      </w:pPr>
    </w:p>
    <w:p w14:paraId="428DB42C" w14:textId="5546CD66" w:rsidR="0064491D" w:rsidRDefault="00935518" w:rsidP="0064491D">
      <w:pPr>
        <w:rPr>
          <w:rFonts w:ascii="Avenir Book" w:hAnsi="Avenir Book"/>
          <w:b/>
          <w:bCs/>
        </w:rPr>
      </w:pPr>
      <w:r>
        <w:rPr>
          <w:rFonts w:ascii="Avenir Book" w:hAnsi="Avenir Book"/>
          <w:b/>
        </w:rPr>
        <w:t xml:space="preserve">Onderdeel 1 </w:t>
      </w:r>
      <w:r w:rsidR="000C3522" w:rsidRPr="00331590">
        <w:rPr>
          <w:rFonts w:ascii="Avenir Book" w:hAnsi="Avenir Book"/>
          <w:b/>
        </w:rPr>
        <w:t xml:space="preserve"> </w:t>
      </w:r>
      <w:r w:rsidR="0064491D" w:rsidRPr="00331590">
        <w:rPr>
          <w:rFonts w:ascii="Avenir Book" w:hAnsi="Avenir Book"/>
          <w:b/>
          <w:bCs/>
        </w:rPr>
        <w:t>Filosoferen over de klokbeker</w:t>
      </w:r>
      <w:r w:rsidR="00306517">
        <w:rPr>
          <w:rFonts w:ascii="Avenir Book" w:hAnsi="Avenir Book"/>
          <w:b/>
          <w:bCs/>
        </w:rPr>
        <w:t xml:space="preserve"> en haar sierrand</w:t>
      </w:r>
      <w:r w:rsidR="00734539">
        <w:rPr>
          <w:rFonts w:ascii="Avenir Book" w:hAnsi="Avenir Book"/>
          <w:b/>
          <w:bCs/>
        </w:rPr>
        <w:t xml:space="preserve"> (25 minuten)</w:t>
      </w:r>
    </w:p>
    <w:p w14:paraId="582FD5C9" w14:textId="1828886A" w:rsidR="00935518" w:rsidRDefault="00935518" w:rsidP="0064491D">
      <w:pPr>
        <w:rPr>
          <w:rFonts w:ascii="Avenir Book" w:hAnsi="Avenir Book"/>
          <w:bCs/>
        </w:rPr>
      </w:pPr>
      <w:r w:rsidRPr="00935518">
        <w:rPr>
          <w:rFonts w:ascii="Avenir Book" w:hAnsi="Avenir Book"/>
          <w:bCs/>
        </w:rPr>
        <w:t xml:space="preserve">De leerlingen </w:t>
      </w:r>
      <w:r>
        <w:rPr>
          <w:rFonts w:ascii="Avenir Book" w:hAnsi="Avenir Book"/>
          <w:bCs/>
        </w:rPr>
        <w:t>gaan zi</w:t>
      </w:r>
      <w:r w:rsidR="00A65BA4">
        <w:rPr>
          <w:rFonts w:ascii="Avenir Book" w:hAnsi="Avenir Book"/>
          <w:bCs/>
        </w:rPr>
        <w:t>tten voor de vitrine met de Klokbeker en haar 3D projectie</w:t>
      </w:r>
      <w:r w:rsidRPr="00935518">
        <w:rPr>
          <w:rFonts w:ascii="Avenir Book" w:hAnsi="Avenir Book"/>
          <w:bCs/>
        </w:rPr>
        <w:t>, zodat ze deze na het bronverhaal in de klas ook in het ‘echt’ kunnen zien, hier wordt iets verteld over de klokbeker. (leeftijd, vindplaats, materiaal, zeldzaamheid</w:t>
      </w:r>
      <w:r>
        <w:rPr>
          <w:rFonts w:ascii="Avenir Book" w:hAnsi="Avenir Book"/>
          <w:bCs/>
        </w:rPr>
        <w:t>)</w:t>
      </w:r>
    </w:p>
    <w:p w14:paraId="2D9C89D8" w14:textId="77777777" w:rsidR="00A65BA4" w:rsidRDefault="00A65BA4" w:rsidP="0064491D">
      <w:pPr>
        <w:rPr>
          <w:rFonts w:ascii="Avenir Book" w:hAnsi="Avenir Book"/>
        </w:rPr>
      </w:pPr>
    </w:p>
    <w:p w14:paraId="0025B1AD" w14:textId="564CD4C4" w:rsidR="00935518" w:rsidRPr="00935518" w:rsidRDefault="00A65BA4" w:rsidP="0064491D">
      <w:pPr>
        <w:rPr>
          <w:rFonts w:ascii="Avenir Book" w:hAnsi="Avenir Book"/>
        </w:rPr>
      </w:pPr>
      <w:r>
        <w:rPr>
          <w:rFonts w:ascii="Avenir Book" w:hAnsi="Avenir Book"/>
        </w:rPr>
        <w:t>Te behandelen vragen:</w:t>
      </w:r>
      <w:r w:rsidR="00306517">
        <w:rPr>
          <w:rFonts w:ascii="Avenir Book" w:hAnsi="Avenir Book"/>
        </w:rPr>
        <w:t xml:space="preserve"> (10 minuten)</w:t>
      </w:r>
    </w:p>
    <w:p w14:paraId="5145C989" w14:textId="20F043AA" w:rsidR="0064491D" w:rsidRPr="00331590" w:rsidRDefault="0064491D" w:rsidP="0064491D">
      <w:pPr>
        <w:rPr>
          <w:rFonts w:ascii="Avenir Book" w:hAnsi="Avenir Book"/>
        </w:rPr>
      </w:pPr>
      <w:r w:rsidRPr="00331590">
        <w:rPr>
          <w:rFonts w:ascii="Avenir Book" w:hAnsi="Avenir Book"/>
        </w:rPr>
        <w:t>-</w:t>
      </w:r>
      <w:r w:rsidR="00B96F0D">
        <w:rPr>
          <w:rFonts w:ascii="Avenir Book" w:hAnsi="Avenir Book"/>
        </w:rPr>
        <w:tab/>
      </w:r>
      <w:r w:rsidRPr="00331590">
        <w:rPr>
          <w:rFonts w:ascii="Avenir Book" w:hAnsi="Avenir Book"/>
        </w:rPr>
        <w:t xml:space="preserve">wat zou </w:t>
      </w:r>
      <w:r w:rsidR="00A65BA4">
        <w:rPr>
          <w:rFonts w:ascii="Avenir Book" w:hAnsi="Avenir Book"/>
        </w:rPr>
        <w:t xml:space="preserve">de maker </w:t>
      </w:r>
      <w:r w:rsidRPr="00331590">
        <w:rPr>
          <w:rFonts w:ascii="Avenir Book" w:hAnsi="Avenir Book"/>
        </w:rPr>
        <w:t>ermee willen vertellen, met de versiering</w:t>
      </w:r>
      <w:r w:rsidR="00BE6E77">
        <w:rPr>
          <w:rFonts w:ascii="Avenir Book" w:hAnsi="Avenir Book"/>
        </w:rPr>
        <w:t xml:space="preserve"> (is niet bekend)</w:t>
      </w:r>
    </w:p>
    <w:p w14:paraId="7D516688" w14:textId="3C60A042" w:rsidR="0064491D" w:rsidRPr="00331590" w:rsidRDefault="0064491D" w:rsidP="00B96F0D">
      <w:pPr>
        <w:ind w:left="705" w:hanging="705"/>
        <w:rPr>
          <w:rFonts w:ascii="Avenir Book" w:hAnsi="Avenir Book"/>
        </w:rPr>
      </w:pPr>
      <w:r w:rsidRPr="00331590">
        <w:rPr>
          <w:rFonts w:ascii="Avenir Book" w:hAnsi="Avenir Book"/>
        </w:rPr>
        <w:t>-</w:t>
      </w:r>
      <w:r w:rsidR="00B96F0D">
        <w:rPr>
          <w:rFonts w:ascii="Avenir Book" w:hAnsi="Avenir Book"/>
        </w:rPr>
        <w:tab/>
      </w:r>
      <w:r w:rsidRPr="00331590">
        <w:rPr>
          <w:rFonts w:ascii="Avenir Book" w:hAnsi="Avenir Book"/>
        </w:rPr>
        <w:t>ritme in de versiering, wat kun je hier over zeggen?</w:t>
      </w:r>
      <w:r w:rsidR="00BE6E77">
        <w:rPr>
          <w:rFonts w:ascii="Avenir Book" w:hAnsi="Avenir Book"/>
        </w:rPr>
        <w:t xml:space="preserve"> ( In welke richting loop de sierband, Hij</w:t>
      </w:r>
      <w:r w:rsidR="00B96F0D">
        <w:rPr>
          <w:rFonts w:ascii="Avenir Book" w:hAnsi="Avenir Book"/>
        </w:rPr>
        <w:t xml:space="preserve"> </w:t>
      </w:r>
      <w:r w:rsidR="00BE6E77">
        <w:rPr>
          <w:rFonts w:ascii="Avenir Book" w:hAnsi="Avenir Book"/>
        </w:rPr>
        <w:t>loopt steeds door, hoe hebben ze dit berend?)</w:t>
      </w:r>
    </w:p>
    <w:p w14:paraId="36D76079" w14:textId="47F92DA3" w:rsidR="0064491D" w:rsidRPr="00331590" w:rsidRDefault="0064491D" w:rsidP="00B96F0D">
      <w:pPr>
        <w:ind w:left="705" w:hanging="705"/>
        <w:rPr>
          <w:rFonts w:ascii="Avenir Book" w:hAnsi="Avenir Book"/>
        </w:rPr>
      </w:pPr>
      <w:r w:rsidRPr="00331590">
        <w:rPr>
          <w:rFonts w:ascii="Avenir Book" w:hAnsi="Avenir Book"/>
        </w:rPr>
        <w:t>-</w:t>
      </w:r>
      <w:r w:rsidR="00B96F0D">
        <w:rPr>
          <w:rFonts w:ascii="Avenir Book" w:hAnsi="Avenir Book"/>
        </w:rPr>
        <w:tab/>
      </w:r>
      <w:r w:rsidRPr="00331590">
        <w:rPr>
          <w:rFonts w:ascii="Avenir Book" w:hAnsi="Avenir Book"/>
        </w:rPr>
        <w:t xml:space="preserve">waarom </w:t>
      </w:r>
      <w:r w:rsidR="00A65BA4">
        <w:rPr>
          <w:rFonts w:ascii="Avenir Book" w:hAnsi="Avenir Book"/>
        </w:rPr>
        <w:t>is de beker versierd</w:t>
      </w:r>
      <w:r w:rsidRPr="00331590">
        <w:rPr>
          <w:rFonts w:ascii="Avenir Book" w:hAnsi="Avenir Book"/>
        </w:rPr>
        <w:t>?</w:t>
      </w:r>
      <w:r w:rsidR="00A65BA4">
        <w:rPr>
          <w:rFonts w:ascii="Avenir Book" w:hAnsi="Avenir Book"/>
        </w:rPr>
        <w:t xml:space="preserve"> (niet echt bekend, versiering wel iets verschillend in tijd </w:t>
      </w:r>
      <w:r w:rsidR="00B96F0D">
        <w:rPr>
          <w:rFonts w:ascii="Avenir Book" w:hAnsi="Avenir Book"/>
        </w:rPr>
        <w:t>en locatie</w:t>
      </w:r>
    </w:p>
    <w:p w14:paraId="7F9CDF8A" w14:textId="6EDF5F17" w:rsidR="0064491D" w:rsidRPr="00331590" w:rsidRDefault="0064491D" w:rsidP="0064491D">
      <w:pPr>
        <w:rPr>
          <w:rFonts w:ascii="Avenir Book" w:hAnsi="Avenir Book"/>
        </w:rPr>
      </w:pPr>
      <w:r w:rsidRPr="00331590">
        <w:rPr>
          <w:rFonts w:ascii="Avenir Book" w:hAnsi="Avenir Book"/>
        </w:rPr>
        <w:t>-</w:t>
      </w:r>
      <w:r w:rsidR="00B96F0D">
        <w:rPr>
          <w:rFonts w:ascii="Avenir Book" w:hAnsi="Avenir Book"/>
        </w:rPr>
        <w:tab/>
      </w:r>
      <w:r w:rsidRPr="00331590">
        <w:rPr>
          <w:rFonts w:ascii="Avenir Book" w:hAnsi="Avenir Book"/>
        </w:rPr>
        <w:t>verschil tussen de klokbekers, wat zie je?</w:t>
      </w:r>
      <w:r w:rsidR="00BE6E77">
        <w:rPr>
          <w:rFonts w:ascii="Avenir Book" w:hAnsi="Avenir Book"/>
        </w:rPr>
        <w:t xml:space="preserve"> Meerdere ontwerpen tonen op foto’s</w:t>
      </w:r>
    </w:p>
    <w:p w14:paraId="4038AC51" w14:textId="0F44D79D" w:rsidR="0064491D" w:rsidRPr="00331590" w:rsidRDefault="0064491D" w:rsidP="0064491D">
      <w:pPr>
        <w:rPr>
          <w:rFonts w:ascii="Avenir Book" w:hAnsi="Avenir Book"/>
        </w:rPr>
      </w:pPr>
      <w:r w:rsidRPr="00331590">
        <w:rPr>
          <w:rFonts w:ascii="Avenir Book" w:hAnsi="Avenir Book"/>
        </w:rPr>
        <w:t>-</w:t>
      </w:r>
      <w:r w:rsidR="00B96F0D">
        <w:rPr>
          <w:rFonts w:ascii="Avenir Book" w:hAnsi="Avenir Book"/>
        </w:rPr>
        <w:tab/>
      </w:r>
      <w:r w:rsidRPr="00331590">
        <w:rPr>
          <w:rFonts w:ascii="Avenir Book" w:hAnsi="Avenir Book"/>
        </w:rPr>
        <w:t>wat wil dit zeggen?</w:t>
      </w:r>
      <w:r w:rsidR="00BE6E77">
        <w:rPr>
          <w:rFonts w:ascii="Avenir Book" w:hAnsi="Avenir Book"/>
        </w:rPr>
        <w:t xml:space="preserve"> (elke groep zijn eigen randen</w:t>
      </w:r>
      <w:r w:rsidR="00B96F0D">
        <w:rPr>
          <w:rFonts w:ascii="Avenir Book" w:hAnsi="Avenir Book"/>
        </w:rPr>
        <w:t xml:space="preserve"> of elke maker zijn eigen rand</w:t>
      </w:r>
      <w:r w:rsidR="00BE6E77">
        <w:rPr>
          <w:rFonts w:ascii="Avenir Book" w:hAnsi="Avenir Book"/>
        </w:rPr>
        <w:t>?)</w:t>
      </w:r>
    </w:p>
    <w:p w14:paraId="59376A94" w14:textId="34CF0BD6" w:rsidR="0064491D" w:rsidRPr="00331590" w:rsidRDefault="0064491D" w:rsidP="0064491D">
      <w:pPr>
        <w:rPr>
          <w:rFonts w:ascii="Avenir Book" w:hAnsi="Avenir Book"/>
        </w:rPr>
      </w:pPr>
      <w:r w:rsidRPr="00331590">
        <w:rPr>
          <w:rFonts w:ascii="Avenir Book" w:hAnsi="Avenir Book"/>
        </w:rPr>
        <w:t>-</w:t>
      </w:r>
      <w:r w:rsidR="00B96F0D">
        <w:rPr>
          <w:rFonts w:ascii="Avenir Book" w:hAnsi="Avenir Book"/>
        </w:rPr>
        <w:tab/>
      </w:r>
      <w:r w:rsidRPr="00331590">
        <w:rPr>
          <w:rFonts w:ascii="Avenir Book" w:hAnsi="Avenir Book"/>
        </w:rPr>
        <w:t>wat zou jij willen vertellen</w:t>
      </w:r>
      <w:r w:rsidR="00571A70" w:rsidRPr="00331590">
        <w:rPr>
          <w:rFonts w:ascii="Avenir Book" w:hAnsi="Avenir Book"/>
        </w:rPr>
        <w:t>?</w:t>
      </w:r>
      <w:r w:rsidR="00BE6E77">
        <w:rPr>
          <w:rFonts w:ascii="Avenir Book" w:hAnsi="Avenir Book"/>
        </w:rPr>
        <w:t xml:space="preserve"> (wat voor eigen motief zou jij maken en waarom zo?)</w:t>
      </w:r>
    </w:p>
    <w:p w14:paraId="3E0090B9" w14:textId="18F48A5B" w:rsidR="0064491D" w:rsidRPr="00331590" w:rsidRDefault="00B96F0D" w:rsidP="0064491D">
      <w:pPr>
        <w:rPr>
          <w:rFonts w:ascii="Avenir Book" w:hAnsi="Avenir Book"/>
        </w:rPr>
      </w:pPr>
      <w:r>
        <w:rPr>
          <w:rFonts w:ascii="Avenir Book" w:hAnsi="Avenir Book"/>
        </w:rPr>
        <w:t>-</w:t>
      </w:r>
      <w:r>
        <w:rPr>
          <w:rFonts w:ascii="Avenir Book" w:hAnsi="Avenir Book"/>
        </w:rPr>
        <w:tab/>
      </w:r>
      <w:r w:rsidR="0064491D" w:rsidRPr="00331590">
        <w:rPr>
          <w:rFonts w:ascii="Avenir Book" w:hAnsi="Avenir Book"/>
        </w:rPr>
        <w:t>at zou je erin willen stoppen</w:t>
      </w:r>
      <w:r w:rsidR="00571A70" w:rsidRPr="00331590">
        <w:rPr>
          <w:rFonts w:ascii="Avenir Book" w:hAnsi="Avenir Book"/>
        </w:rPr>
        <w:t>?</w:t>
      </w:r>
      <w:r w:rsidR="00BE6E77">
        <w:rPr>
          <w:rFonts w:ascii="Avenir Book" w:hAnsi="Avenir Book"/>
        </w:rPr>
        <w:t xml:space="preserve"> (eten, </w:t>
      </w:r>
      <w:r w:rsidR="00306517">
        <w:rPr>
          <w:rFonts w:ascii="Avenir Book" w:hAnsi="Avenir Book"/>
        </w:rPr>
        <w:t>lego</w:t>
      </w:r>
      <w:r w:rsidR="00BE6E77">
        <w:rPr>
          <w:rFonts w:ascii="Avenir Book" w:hAnsi="Avenir Book"/>
        </w:rPr>
        <w:t>verzameling, speelgoed</w:t>
      </w:r>
      <w:r w:rsidR="00306517">
        <w:rPr>
          <w:rFonts w:ascii="Avenir Book" w:hAnsi="Avenir Book"/>
        </w:rPr>
        <w:t>, geld?</w:t>
      </w:r>
      <w:r w:rsidR="00BE6E77">
        <w:rPr>
          <w:rFonts w:ascii="Avenir Book" w:hAnsi="Avenir Book"/>
        </w:rPr>
        <w:t>)</w:t>
      </w:r>
    </w:p>
    <w:p w14:paraId="5BDFE625" w14:textId="657517DF" w:rsidR="00306517" w:rsidRDefault="00306517" w:rsidP="0064491D">
      <w:pPr>
        <w:rPr>
          <w:rFonts w:ascii="Avenir Book" w:hAnsi="Avenir Book"/>
        </w:rPr>
      </w:pPr>
    </w:p>
    <w:p w14:paraId="5821BA13" w14:textId="0AFC93C2" w:rsidR="00306517" w:rsidRDefault="00306517" w:rsidP="0064491D">
      <w:pPr>
        <w:rPr>
          <w:rFonts w:ascii="Avenir Book" w:hAnsi="Avenir Book"/>
        </w:rPr>
      </w:pPr>
      <w:r>
        <w:rPr>
          <w:rFonts w:ascii="Avenir Book" w:hAnsi="Avenir Book"/>
        </w:rPr>
        <w:t>De sierrand natekenen en aanvullen:</w:t>
      </w:r>
      <w:r w:rsidR="00B96F0D">
        <w:rPr>
          <w:rFonts w:ascii="Avenir Book" w:hAnsi="Avenir Book"/>
        </w:rPr>
        <w:t xml:space="preserve"> (15 minuten)</w:t>
      </w:r>
    </w:p>
    <w:p w14:paraId="5FC3C6E4" w14:textId="68B13A3F" w:rsidR="0064491D" w:rsidRDefault="004D3C1C" w:rsidP="0064491D">
      <w:pPr>
        <w:rPr>
          <w:rFonts w:ascii="Avenir Book" w:hAnsi="Avenir Book"/>
        </w:rPr>
      </w:pPr>
      <w:r>
        <w:rPr>
          <w:rFonts w:ascii="Avenir Book" w:hAnsi="Avenir Book"/>
        </w:rPr>
        <w:t>Na het f</w:t>
      </w:r>
      <w:r w:rsidR="001B6A59" w:rsidRPr="00331590">
        <w:rPr>
          <w:rFonts w:ascii="Avenir Book" w:hAnsi="Avenir Book"/>
        </w:rPr>
        <w:t xml:space="preserve">ilosoferen over de versiering en de schematische weergave van de </w:t>
      </w:r>
      <w:r w:rsidR="0064491D" w:rsidRPr="00331590">
        <w:rPr>
          <w:rFonts w:ascii="Avenir Book" w:hAnsi="Avenir Book"/>
        </w:rPr>
        <w:t>Klokbeker</w:t>
      </w:r>
      <w:r w:rsidR="00306517">
        <w:rPr>
          <w:rFonts w:ascii="Avenir Book" w:hAnsi="Avenir Book"/>
        </w:rPr>
        <w:t>.</w:t>
      </w:r>
      <w:r w:rsidR="0064491D" w:rsidRPr="00331590">
        <w:rPr>
          <w:rFonts w:ascii="Avenir Book" w:hAnsi="Avenir Book"/>
        </w:rPr>
        <w:t xml:space="preserve"> </w:t>
      </w:r>
      <w:r>
        <w:rPr>
          <w:rFonts w:ascii="Avenir Book" w:hAnsi="Avenir Book"/>
        </w:rPr>
        <w:t>Gaan de leerlingen zelf aan de slag</w:t>
      </w:r>
      <w:r w:rsidR="00232E4E" w:rsidRPr="00331590">
        <w:rPr>
          <w:rFonts w:ascii="Avenir Book" w:hAnsi="Avenir Book"/>
        </w:rPr>
        <w:t>, aan de slag op de grond, of plankjes voor eronder</w:t>
      </w:r>
      <w:r w:rsidR="00BE6E77">
        <w:rPr>
          <w:rFonts w:ascii="Avenir Book" w:hAnsi="Avenir Book"/>
        </w:rPr>
        <w:t xml:space="preserve"> via aanvullen van voorbeelden van verschillende randversiering op een tekenvel.</w:t>
      </w:r>
    </w:p>
    <w:p w14:paraId="3D34255D" w14:textId="77777777" w:rsidR="00306517" w:rsidRPr="00331590" w:rsidRDefault="00306517" w:rsidP="0064491D">
      <w:pPr>
        <w:rPr>
          <w:rFonts w:ascii="Avenir Book" w:hAnsi="Avenir Book"/>
        </w:rPr>
      </w:pPr>
    </w:p>
    <w:p w14:paraId="70425099" w14:textId="64D13EF7" w:rsidR="00975EFA" w:rsidRPr="00A22FBD" w:rsidRDefault="002D515D" w:rsidP="00BD3E18">
      <w:pPr>
        <w:rPr>
          <w:rFonts w:ascii="Avenir Book" w:hAnsi="Avenir Book"/>
          <w:b/>
          <w:bCs/>
        </w:rPr>
      </w:pPr>
      <w:r>
        <w:rPr>
          <w:rFonts w:ascii="Avenir Book" w:hAnsi="Avenir Book"/>
          <w:b/>
          <w:bCs/>
        </w:rPr>
        <w:t xml:space="preserve">Onderdeel 2 </w:t>
      </w:r>
      <w:r w:rsidR="00571A70" w:rsidRPr="00A22FBD">
        <w:rPr>
          <w:rFonts w:ascii="Avenir Book" w:hAnsi="Avenir Book"/>
          <w:b/>
          <w:bCs/>
        </w:rPr>
        <w:t xml:space="preserve"> </w:t>
      </w:r>
      <w:r w:rsidR="00EE19F2">
        <w:rPr>
          <w:rFonts w:ascii="Avenir Book" w:hAnsi="Avenir Book"/>
          <w:b/>
          <w:bCs/>
        </w:rPr>
        <w:t>Discussiëren</w:t>
      </w:r>
      <w:r w:rsidR="00BE6E77">
        <w:rPr>
          <w:rFonts w:ascii="Avenir Book" w:hAnsi="Avenir Book"/>
          <w:b/>
          <w:bCs/>
        </w:rPr>
        <w:t xml:space="preserve"> over het leven in de tijd van de klokbeker aan de hand van lesplaten.</w:t>
      </w:r>
      <w:r w:rsidR="00734539">
        <w:rPr>
          <w:rFonts w:ascii="Avenir Book" w:hAnsi="Avenir Book"/>
          <w:b/>
          <w:bCs/>
        </w:rPr>
        <w:t xml:space="preserve"> (25 minuten)</w:t>
      </w:r>
      <w:r w:rsidR="00BE6E77">
        <w:rPr>
          <w:rFonts w:ascii="Avenir Book" w:hAnsi="Avenir Book"/>
          <w:b/>
          <w:bCs/>
        </w:rPr>
        <w:t xml:space="preserve"> </w:t>
      </w:r>
    </w:p>
    <w:p w14:paraId="0AA120DF" w14:textId="76D5C180" w:rsidR="002D515D" w:rsidRPr="00C25421" w:rsidRDefault="002D515D" w:rsidP="002D515D">
      <w:pPr>
        <w:rPr>
          <w:rFonts w:ascii="Avenir Book" w:hAnsi="Avenir Book"/>
        </w:rPr>
      </w:pPr>
      <w:r>
        <w:rPr>
          <w:rFonts w:ascii="Avenir Book" w:hAnsi="Avenir Book"/>
        </w:rPr>
        <w:t xml:space="preserve">De leerlingen maken kennis met </w:t>
      </w:r>
      <w:r w:rsidRPr="00C25421">
        <w:rPr>
          <w:rFonts w:ascii="Avenir Book" w:hAnsi="Avenir Book"/>
        </w:rPr>
        <w:t xml:space="preserve"> het leven van kinderen in de Prehistorie en hun ouders aan de hand van onderwerpen zoals: </w:t>
      </w:r>
    </w:p>
    <w:p w14:paraId="6276AED3" w14:textId="2BC12141" w:rsidR="002D515D" w:rsidRPr="00C25421" w:rsidRDefault="002D515D" w:rsidP="002D515D">
      <w:pPr>
        <w:numPr>
          <w:ilvl w:val="0"/>
          <w:numId w:val="48"/>
        </w:numPr>
        <w:contextualSpacing/>
        <w:rPr>
          <w:rFonts w:ascii="Avenir Book" w:hAnsi="Avenir Book"/>
        </w:rPr>
      </w:pPr>
      <w:r w:rsidRPr="00C25421">
        <w:rPr>
          <w:rFonts w:ascii="Avenir Book" w:hAnsi="Avenir Book"/>
        </w:rPr>
        <w:t>voedsel, jagen en verzamelen</w:t>
      </w:r>
      <w:r w:rsidR="0084686E">
        <w:rPr>
          <w:rFonts w:ascii="Avenir Book" w:hAnsi="Avenir Book"/>
        </w:rPr>
        <w:t>, de overgang naar (semi) vast boeren leven</w:t>
      </w:r>
    </w:p>
    <w:p w14:paraId="7E1DCE1C" w14:textId="58FB0352" w:rsidR="002D515D" w:rsidRPr="00C25421" w:rsidRDefault="002D515D" w:rsidP="002D515D">
      <w:pPr>
        <w:numPr>
          <w:ilvl w:val="0"/>
          <w:numId w:val="48"/>
        </w:numPr>
        <w:contextualSpacing/>
        <w:rPr>
          <w:rFonts w:ascii="Avenir Book" w:hAnsi="Avenir Book"/>
        </w:rPr>
      </w:pPr>
      <w:r w:rsidRPr="00C25421">
        <w:rPr>
          <w:rFonts w:ascii="Avenir Book" w:hAnsi="Avenir Book"/>
        </w:rPr>
        <w:t>wonen</w:t>
      </w:r>
      <w:r w:rsidR="0084686E">
        <w:rPr>
          <w:rFonts w:ascii="Avenir Book" w:hAnsi="Avenir Book"/>
        </w:rPr>
        <w:t xml:space="preserve"> (hutten, materialen, grootte)</w:t>
      </w:r>
    </w:p>
    <w:p w14:paraId="5878F2DE" w14:textId="702E4128" w:rsidR="002D515D" w:rsidRPr="00C25421" w:rsidRDefault="002D515D" w:rsidP="002D515D">
      <w:pPr>
        <w:numPr>
          <w:ilvl w:val="0"/>
          <w:numId w:val="48"/>
        </w:numPr>
        <w:contextualSpacing/>
        <w:rPr>
          <w:rFonts w:ascii="Avenir Book" w:hAnsi="Avenir Book"/>
        </w:rPr>
      </w:pPr>
      <w:r w:rsidRPr="00C25421">
        <w:rPr>
          <w:rFonts w:ascii="Avenir Book" w:hAnsi="Avenir Book"/>
        </w:rPr>
        <w:t>handel en transport</w:t>
      </w:r>
      <w:r w:rsidR="0084686E">
        <w:rPr>
          <w:rFonts w:ascii="Avenir Book" w:hAnsi="Avenir Book"/>
        </w:rPr>
        <w:t xml:space="preserve"> (contact met andere klokbekergroepen over heel Europa)</w:t>
      </w:r>
    </w:p>
    <w:p w14:paraId="330A21AA" w14:textId="3986942B" w:rsidR="002D515D" w:rsidRPr="00C25421" w:rsidRDefault="002D515D" w:rsidP="002D515D">
      <w:pPr>
        <w:numPr>
          <w:ilvl w:val="0"/>
          <w:numId w:val="48"/>
        </w:numPr>
        <w:contextualSpacing/>
        <w:rPr>
          <w:rFonts w:ascii="Avenir Book" w:hAnsi="Avenir Book"/>
        </w:rPr>
      </w:pPr>
      <w:r w:rsidRPr="00C25421">
        <w:rPr>
          <w:rFonts w:ascii="Avenir Book" w:hAnsi="Avenir Book"/>
        </w:rPr>
        <w:t>kleding</w:t>
      </w:r>
      <w:r w:rsidR="0084686E">
        <w:rPr>
          <w:rFonts w:ascii="Avenir Book" w:hAnsi="Avenir Book"/>
        </w:rPr>
        <w:t xml:space="preserve"> </w:t>
      </w:r>
    </w:p>
    <w:p w14:paraId="26BA49A1" w14:textId="380D016F" w:rsidR="002D515D" w:rsidRPr="00C25421" w:rsidRDefault="002D515D" w:rsidP="002D515D">
      <w:pPr>
        <w:numPr>
          <w:ilvl w:val="0"/>
          <w:numId w:val="48"/>
        </w:numPr>
        <w:contextualSpacing/>
        <w:rPr>
          <w:rFonts w:ascii="Avenir Book" w:hAnsi="Avenir Book"/>
        </w:rPr>
      </w:pPr>
      <w:r w:rsidRPr="00C25421">
        <w:rPr>
          <w:rFonts w:ascii="Avenir Book" w:hAnsi="Avenir Book"/>
        </w:rPr>
        <w:t>gereedschap</w:t>
      </w:r>
      <w:r w:rsidR="0084686E">
        <w:rPr>
          <w:rFonts w:ascii="Avenir Book" w:hAnsi="Avenir Book"/>
        </w:rPr>
        <w:t xml:space="preserve"> (vuursteen en pijlpunten in het graf gevonden)</w:t>
      </w:r>
    </w:p>
    <w:p w14:paraId="53A77B48" w14:textId="77777777" w:rsidR="002D515D" w:rsidRPr="00C25421" w:rsidRDefault="002D515D" w:rsidP="002D515D">
      <w:pPr>
        <w:rPr>
          <w:rFonts w:ascii="Avenir Book" w:hAnsi="Avenir Book"/>
        </w:rPr>
      </w:pPr>
      <w:r w:rsidRPr="00C25421">
        <w:rPr>
          <w:rFonts w:ascii="Avenir Book" w:hAnsi="Avenir Book"/>
        </w:rPr>
        <w:t xml:space="preserve">Er wordt het een en ander verteld aan de hand van afbeeldingen, de kinderen discussiëren en kunnen vragen stellen. </w:t>
      </w:r>
    </w:p>
    <w:p w14:paraId="0E2A33BC" w14:textId="77777777" w:rsidR="002D515D" w:rsidRPr="00C25421" w:rsidRDefault="002D515D" w:rsidP="002D515D">
      <w:pPr>
        <w:rPr>
          <w:rFonts w:ascii="Avenir Book" w:hAnsi="Avenir Book"/>
        </w:rPr>
      </w:pPr>
    </w:p>
    <w:p w14:paraId="60912C92" w14:textId="0679A9D7" w:rsidR="00417D14" w:rsidRPr="00331590" w:rsidRDefault="00417D14" w:rsidP="00417D14">
      <w:pPr>
        <w:pStyle w:val="Geenafstand"/>
        <w:rPr>
          <w:rFonts w:ascii="Avenir Book" w:hAnsi="Avenir Book"/>
          <w:sz w:val="24"/>
          <w:szCs w:val="24"/>
        </w:rPr>
      </w:pPr>
      <w:r w:rsidRPr="00331590">
        <w:rPr>
          <w:rFonts w:ascii="Avenir Book" w:hAnsi="Avenir Book"/>
          <w:sz w:val="24"/>
          <w:szCs w:val="24"/>
        </w:rPr>
        <w:t>Afsluiting: korte afsluiting</w:t>
      </w:r>
      <w:r w:rsidR="007D6755" w:rsidRPr="00331590">
        <w:rPr>
          <w:rFonts w:ascii="Avenir Book" w:hAnsi="Avenir Book"/>
          <w:sz w:val="24"/>
          <w:szCs w:val="24"/>
        </w:rPr>
        <w:t xml:space="preserve"> in de zaal</w:t>
      </w:r>
      <w:r w:rsidR="00D02427" w:rsidRPr="00331590">
        <w:rPr>
          <w:rFonts w:ascii="Avenir Book" w:hAnsi="Avenir Book"/>
          <w:sz w:val="24"/>
          <w:szCs w:val="24"/>
        </w:rPr>
        <w:t>, reflectie</w:t>
      </w:r>
      <w:r w:rsidRPr="00331590">
        <w:rPr>
          <w:rFonts w:ascii="Avenir Book" w:hAnsi="Avenir Book"/>
          <w:sz w:val="24"/>
          <w:szCs w:val="24"/>
        </w:rPr>
        <w:t xml:space="preserve"> en afscheid nemen</w:t>
      </w:r>
      <w:r w:rsidR="00D02427" w:rsidRPr="00331590">
        <w:rPr>
          <w:rFonts w:ascii="Avenir Book" w:hAnsi="Avenir Book"/>
          <w:sz w:val="24"/>
          <w:szCs w:val="24"/>
        </w:rPr>
        <w:t xml:space="preserve">: </w:t>
      </w:r>
      <w:r w:rsidR="007D6755" w:rsidRPr="00331590">
        <w:rPr>
          <w:rFonts w:ascii="Avenir Book" w:hAnsi="Avenir Book"/>
          <w:sz w:val="24"/>
          <w:szCs w:val="24"/>
        </w:rPr>
        <w:t>5</w:t>
      </w:r>
      <w:r w:rsidR="00D02427" w:rsidRPr="00331590">
        <w:rPr>
          <w:rFonts w:ascii="Avenir Book" w:hAnsi="Avenir Book"/>
          <w:sz w:val="24"/>
          <w:szCs w:val="24"/>
        </w:rPr>
        <w:t xml:space="preserve"> min</w:t>
      </w:r>
      <w:r w:rsidRPr="00331590">
        <w:rPr>
          <w:rFonts w:ascii="Avenir Book" w:hAnsi="Avenir Book"/>
          <w:sz w:val="24"/>
          <w:szCs w:val="24"/>
        </w:rPr>
        <w:t xml:space="preserve">. </w:t>
      </w:r>
    </w:p>
    <w:p w14:paraId="553E5877" w14:textId="41B61A26" w:rsidR="00FD5C5C" w:rsidRDefault="00FD5C5C" w:rsidP="00D44583">
      <w:pPr>
        <w:pStyle w:val="Geenafstand"/>
        <w:rPr>
          <w:rFonts w:ascii="Avenir Book" w:hAnsi="Avenir Book"/>
          <w:sz w:val="24"/>
          <w:szCs w:val="24"/>
        </w:rPr>
      </w:pPr>
      <w:bookmarkStart w:id="18" w:name="_Activiteiten_in_de"/>
      <w:bookmarkEnd w:id="8"/>
      <w:bookmarkEnd w:id="18"/>
    </w:p>
    <w:p w14:paraId="0215F27C" w14:textId="1F0427E3" w:rsidR="00C72179" w:rsidRDefault="00C72179" w:rsidP="00D44583">
      <w:pPr>
        <w:pStyle w:val="Geenafstand"/>
        <w:rPr>
          <w:rFonts w:ascii="Avenir Book" w:hAnsi="Avenir Book"/>
          <w:sz w:val="24"/>
          <w:szCs w:val="24"/>
        </w:rPr>
      </w:pPr>
    </w:p>
    <w:p w14:paraId="029A83EA" w14:textId="77777777" w:rsidR="00C25421" w:rsidRDefault="00C25421" w:rsidP="00D44583">
      <w:pPr>
        <w:pStyle w:val="Geenafstand"/>
        <w:rPr>
          <w:rFonts w:ascii="Avenir Book" w:hAnsi="Avenir Book"/>
          <w:sz w:val="24"/>
          <w:szCs w:val="24"/>
        </w:rPr>
      </w:pPr>
    </w:p>
    <w:p w14:paraId="410B92CD" w14:textId="4D3248B4" w:rsidR="00C72179" w:rsidRDefault="00C72179" w:rsidP="00D44583">
      <w:pPr>
        <w:pStyle w:val="Geenafstand"/>
        <w:rPr>
          <w:rFonts w:ascii="Avenir Book" w:hAnsi="Avenir Book"/>
          <w:sz w:val="24"/>
          <w:szCs w:val="24"/>
        </w:rPr>
      </w:pPr>
    </w:p>
    <w:p w14:paraId="1D1BFFBA" w14:textId="5F8307EB" w:rsidR="00C72179" w:rsidRDefault="00C72179" w:rsidP="00D44583">
      <w:pPr>
        <w:pStyle w:val="Geenafstand"/>
        <w:rPr>
          <w:rFonts w:ascii="Avenir Book" w:hAnsi="Avenir Book"/>
          <w:sz w:val="24"/>
          <w:szCs w:val="24"/>
        </w:rPr>
      </w:pPr>
    </w:p>
    <w:p w14:paraId="410703CF" w14:textId="327BDDCA" w:rsidR="00463B4E" w:rsidRPr="00331590" w:rsidRDefault="00463B4E" w:rsidP="00ED39F2">
      <w:pPr>
        <w:pStyle w:val="Kop2"/>
      </w:pPr>
      <w:bookmarkStart w:id="19" w:name="_Toc31660580"/>
      <w:r w:rsidRPr="00331590">
        <w:t>Bijlage</w:t>
      </w:r>
      <w:r w:rsidR="009A341C">
        <w:t>n</w:t>
      </w:r>
      <w:r w:rsidRPr="00331590">
        <w:t>:</w:t>
      </w:r>
      <w:bookmarkEnd w:id="19"/>
    </w:p>
    <w:p w14:paraId="4529EF5F" w14:textId="096A0453" w:rsidR="00463B4E" w:rsidRPr="002F0E3F" w:rsidRDefault="002F0E3F" w:rsidP="002F0E3F">
      <w:pPr>
        <w:rPr>
          <w:rFonts w:ascii="Avenir Book" w:hAnsi="Avenir Book"/>
        </w:rPr>
      </w:pPr>
      <w:r>
        <w:rPr>
          <w:rFonts w:ascii="Avenir Book" w:hAnsi="Avenir Book"/>
        </w:rPr>
        <w:t xml:space="preserve">- </w:t>
      </w:r>
      <w:r w:rsidR="00463B4E" w:rsidRPr="002F0E3F">
        <w:rPr>
          <w:rFonts w:ascii="Avenir Book" w:hAnsi="Avenir Book"/>
        </w:rPr>
        <w:t>Verhaal klokbeker om vooraf voor te lezen in de klas</w:t>
      </w:r>
    </w:p>
    <w:p w14:paraId="17AD1C37" w14:textId="77777777" w:rsidR="00463B4E" w:rsidRPr="00331590" w:rsidRDefault="00463B4E" w:rsidP="00463B4E">
      <w:pPr>
        <w:rPr>
          <w:rFonts w:ascii="Avenir Book" w:hAnsi="Avenir Book"/>
        </w:rPr>
      </w:pPr>
    </w:p>
    <w:p w14:paraId="244B40F4" w14:textId="77777777" w:rsidR="00ED39F2" w:rsidRPr="00331590" w:rsidRDefault="00ED39F2" w:rsidP="00463B4E">
      <w:pPr>
        <w:rPr>
          <w:rFonts w:ascii="Avenir Book" w:hAnsi="Avenir Book"/>
        </w:rPr>
      </w:pPr>
    </w:p>
    <w:p w14:paraId="5A892FF6" w14:textId="5FBFB909" w:rsidR="00463B4E" w:rsidRPr="00331590" w:rsidRDefault="009A341C" w:rsidP="00C72179">
      <w:pPr>
        <w:pStyle w:val="Kop2"/>
      </w:pPr>
      <w:bookmarkStart w:id="20" w:name="_Toc31660581"/>
      <w:r>
        <w:t xml:space="preserve">1. </w:t>
      </w:r>
      <w:r w:rsidR="00463B4E" w:rsidRPr="00331590">
        <w:t>Het klokbeker verhaal om voor te lezen in de klas, voorafgaand aan het museumbezoek:</w:t>
      </w:r>
      <w:bookmarkEnd w:id="20"/>
    </w:p>
    <w:p w14:paraId="5C01DB70" w14:textId="77777777" w:rsidR="00463B4E" w:rsidRPr="00331590" w:rsidRDefault="00463B4E" w:rsidP="00463B4E">
      <w:pPr>
        <w:rPr>
          <w:rFonts w:ascii="Avenir Book" w:hAnsi="Avenir Book"/>
          <w:b/>
        </w:rPr>
      </w:pPr>
    </w:p>
    <w:p w14:paraId="4E4C472E" w14:textId="77777777" w:rsidR="00463B4E" w:rsidRPr="00331590" w:rsidRDefault="00463B4E" w:rsidP="00463B4E">
      <w:pPr>
        <w:rPr>
          <w:rFonts w:ascii="Avenir Book" w:hAnsi="Avenir Book"/>
          <w:b/>
        </w:rPr>
      </w:pPr>
      <w:r w:rsidRPr="00331590">
        <w:rPr>
          <w:rFonts w:ascii="Avenir Book" w:hAnsi="Avenir Book"/>
          <w:b/>
        </w:rPr>
        <w:t xml:space="preserve">Er was eens ... </w:t>
      </w:r>
    </w:p>
    <w:p w14:paraId="5F539457" w14:textId="361ED296" w:rsidR="00463B4E" w:rsidRPr="00331590" w:rsidRDefault="00463B4E" w:rsidP="00463B4E">
      <w:pPr>
        <w:rPr>
          <w:rFonts w:ascii="Avenir Book" w:hAnsi="Avenir Book"/>
          <w:i/>
        </w:rPr>
      </w:pPr>
      <w:r w:rsidRPr="00331590">
        <w:rPr>
          <w:rFonts w:ascii="Avenir Book" w:hAnsi="Avenir Book"/>
          <w:i/>
        </w:rPr>
        <w:t xml:space="preserve">Bronverhaal dat aansluit bij de leerlijn erfgoed, de les voor groep </w:t>
      </w:r>
      <w:r w:rsidR="00FD5C5C" w:rsidRPr="00331590">
        <w:rPr>
          <w:rFonts w:ascii="Avenir Book" w:hAnsi="Avenir Book"/>
          <w:i/>
        </w:rPr>
        <w:t>7: kunstschatten uit de prehistorie</w:t>
      </w:r>
    </w:p>
    <w:p w14:paraId="246EA546" w14:textId="77777777" w:rsidR="00463B4E" w:rsidRPr="00331590" w:rsidRDefault="00463B4E" w:rsidP="00463B4E">
      <w:pPr>
        <w:rPr>
          <w:rFonts w:ascii="Avenir Book" w:hAnsi="Avenir Book"/>
          <w:i/>
        </w:rPr>
      </w:pPr>
    </w:p>
    <w:p w14:paraId="3F336917" w14:textId="77777777" w:rsidR="00734539" w:rsidRPr="00734539" w:rsidRDefault="00734539" w:rsidP="00734539">
      <w:pPr>
        <w:rPr>
          <w:rFonts w:ascii="Avenir Book" w:hAnsi="Avenir Book"/>
          <w:i/>
        </w:rPr>
      </w:pPr>
    </w:p>
    <w:p w14:paraId="32536DF9" w14:textId="77777777" w:rsidR="00734539" w:rsidRPr="00734539" w:rsidRDefault="00734539" w:rsidP="00734539">
      <w:pPr>
        <w:rPr>
          <w:rFonts w:ascii="Avenir Book" w:hAnsi="Avenir Book"/>
        </w:rPr>
      </w:pPr>
      <w:r w:rsidRPr="00734539">
        <w:rPr>
          <w:rFonts w:ascii="Avenir Book" w:hAnsi="Avenir Book"/>
        </w:rPr>
        <w:t>Er was eens…..</w:t>
      </w:r>
    </w:p>
    <w:p w14:paraId="45AEC266" w14:textId="77777777" w:rsidR="00734539" w:rsidRPr="00734539" w:rsidRDefault="00734539" w:rsidP="00734539">
      <w:pPr>
        <w:rPr>
          <w:rFonts w:ascii="Avenir Book" w:hAnsi="Avenir Book"/>
        </w:rPr>
      </w:pPr>
      <w:r w:rsidRPr="00734539">
        <w:rPr>
          <w:rFonts w:ascii="Avenir Book" w:hAnsi="Avenir Book"/>
        </w:rPr>
        <w:t xml:space="preserve">Zo beginnen de sprookjes. Zo begint ook het verhaal, dat wij "geschiedenis" noemen. Maar een sprookje is dat niet. </w:t>
      </w:r>
    </w:p>
    <w:p w14:paraId="5C648DD5" w14:textId="77777777" w:rsidR="00734539" w:rsidRPr="00734539" w:rsidRDefault="00734539" w:rsidP="00734539">
      <w:pPr>
        <w:rPr>
          <w:rFonts w:ascii="Avenir Book" w:hAnsi="Avenir Book"/>
        </w:rPr>
      </w:pPr>
      <w:r w:rsidRPr="00734539">
        <w:rPr>
          <w:rFonts w:ascii="Avenir Book" w:hAnsi="Avenir Book"/>
        </w:rPr>
        <w:t xml:space="preserve">Er was eens een tijd, dat de mensen nog geen radio en televisie kenden. </w:t>
      </w:r>
    </w:p>
    <w:p w14:paraId="18A208DC" w14:textId="77777777" w:rsidR="00734539" w:rsidRPr="00734539" w:rsidRDefault="00734539" w:rsidP="00734539">
      <w:pPr>
        <w:rPr>
          <w:rFonts w:ascii="Avenir Book" w:hAnsi="Avenir Book"/>
        </w:rPr>
      </w:pPr>
      <w:r w:rsidRPr="00734539">
        <w:rPr>
          <w:rFonts w:ascii="Avenir Book" w:hAnsi="Avenir Book"/>
        </w:rPr>
        <w:t xml:space="preserve">Er was eens een tijd, dat er geen auto's langs de wegen raasden, geen vliegtuigen door de lucht denderden en geen treinen reden. </w:t>
      </w:r>
    </w:p>
    <w:p w14:paraId="1B3AA9A7" w14:textId="77777777" w:rsidR="00734539" w:rsidRPr="00734539" w:rsidRDefault="00734539" w:rsidP="00734539">
      <w:pPr>
        <w:rPr>
          <w:rFonts w:ascii="Avenir Book" w:hAnsi="Avenir Book"/>
        </w:rPr>
      </w:pPr>
      <w:r w:rsidRPr="00734539">
        <w:rPr>
          <w:rFonts w:ascii="Avenir Book" w:hAnsi="Avenir Book"/>
        </w:rPr>
        <w:t xml:space="preserve">Wat moet het toen rustig en stil zijn geweest om je heen… </w:t>
      </w:r>
    </w:p>
    <w:p w14:paraId="348B3B51" w14:textId="77777777" w:rsidR="00734539" w:rsidRPr="00734539" w:rsidRDefault="00734539" w:rsidP="00734539">
      <w:pPr>
        <w:rPr>
          <w:rFonts w:ascii="Avenir Book" w:hAnsi="Avenir Book"/>
        </w:rPr>
      </w:pPr>
      <w:r w:rsidRPr="00734539">
        <w:rPr>
          <w:rFonts w:ascii="Avenir Book" w:hAnsi="Avenir Book"/>
        </w:rPr>
        <w:t>Er was eens een tijd, dat er nog geen telefoons en computers waren.</w:t>
      </w:r>
    </w:p>
    <w:p w14:paraId="5C6F6F7C" w14:textId="77777777" w:rsidR="00734539" w:rsidRPr="00734539" w:rsidRDefault="00734539" w:rsidP="00734539">
      <w:pPr>
        <w:rPr>
          <w:rFonts w:ascii="Avenir Book" w:hAnsi="Avenir Book"/>
        </w:rPr>
      </w:pPr>
      <w:r w:rsidRPr="00734539">
        <w:rPr>
          <w:rFonts w:ascii="Avenir Book" w:hAnsi="Avenir Book"/>
        </w:rPr>
        <w:t xml:space="preserve">Maar dat is al lang geleden. wel meer dan honderd jaar ... </w:t>
      </w:r>
    </w:p>
    <w:p w14:paraId="3A14D8D1" w14:textId="77777777" w:rsidR="00734539" w:rsidRPr="00734539" w:rsidRDefault="00734539" w:rsidP="00734539">
      <w:pPr>
        <w:rPr>
          <w:rFonts w:ascii="Avenir Book" w:hAnsi="Avenir Book"/>
        </w:rPr>
      </w:pPr>
      <w:r w:rsidRPr="00734539">
        <w:rPr>
          <w:rFonts w:ascii="Avenir Book" w:hAnsi="Avenir Book"/>
        </w:rPr>
        <w:t xml:space="preserve">Er was eens een tijd, dat hele streken van ons land nog bos waren of moeras. Ook hier waar wij wonen. Hattem bestond  nog helemaal niet. Er waren helemaal geen steden. Maar dat is al heel lang geleden. Wel duizend jaar ... </w:t>
      </w:r>
    </w:p>
    <w:p w14:paraId="4CCE8B90" w14:textId="77777777" w:rsidR="00734539" w:rsidRPr="00734539" w:rsidRDefault="00734539" w:rsidP="00734539">
      <w:pPr>
        <w:rPr>
          <w:rFonts w:ascii="Avenir Book" w:hAnsi="Avenir Book"/>
        </w:rPr>
      </w:pPr>
      <w:r w:rsidRPr="00734539">
        <w:rPr>
          <w:rFonts w:ascii="Avenir Book" w:hAnsi="Avenir Book"/>
        </w:rPr>
        <w:t xml:space="preserve">Er was eens een tijd, dat hier, langs de IJssel, mensen woonden die nog geen metaal kenden. We zeggen, dat de mensen toen nog in de steentijd leefden. Dat is al heel, héél lang geleden. Wel vierduizend jaar ... </w:t>
      </w:r>
    </w:p>
    <w:p w14:paraId="2ACCF1A6" w14:textId="77777777" w:rsidR="00734539" w:rsidRPr="00734539" w:rsidRDefault="00734539" w:rsidP="00734539">
      <w:pPr>
        <w:rPr>
          <w:rFonts w:ascii="Avenir Book" w:hAnsi="Avenir Book"/>
        </w:rPr>
      </w:pPr>
      <w:r w:rsidRPr="00734539">
        <w:rPr>
          <w:rFonts w:ascii="Avenir Book" w:hAnsi="Avenir Book"/>
        </w:rPr>
        <w:t>*</w:t>
      </w:r>
    </w:p>
    <w:p w14:paraId="135F3B15" w14:textId="77777777" w:rsidR="00734539" w:rsidRPr="00734539" w:rsidRDefault="00734539" w:rsidP="00734539">
      <w:pPr>
        <w:rPr>
          <w:rFonts w:ascii="Avenir Book" w:hAnsi="Avenir Book"/>
        </w:rPr>
      </w:pPr>
      <w:r w:rsidRPr="00734539">
        <w:rPr>
          <w:rFonts w:ascii="Avenir Book" w:hAnsi="Avenir Book"/>
        </w:rPr>
        <w:t xml:space="preserve">Toen zag ons land er heel anders uit dan nu. De IJssel bestond nog helemaal niet! Er waren hier grote zandruggen en beekjes en mensen woonden er bijna niet. </w:t>
      </w:r>
    </w:p>
    <w:p w14:paraId="476A5CEF" w14:textId="77777777" w:rsidR="00734539" w:rsidRPr="00734539" w:rsidRDefault="00734539" w:rsidP="00734539">
      <w:pPr>
        <w:rPr>
          <w:rFonts w:ascii="Avenir Book" w:hAnsi="Avenir Book"/>
        </w:rPr>
      </w:pPr>
      <w:r w:rsidRPr="00734539">
        <w:rPr>
          <w:rFonts w:ascii="Avenir Book" w:hAnsi="Avenir Book"/>
        </w:rPr>
        <w:t xml:space="preserve">Ook hier bij ons, op de zandgronden vormden eiken, iepen en linden grote bossen. Ook hazelaars, berken en elzen groeiden daar en hier en daar wat dennen. In die bossen woonden veel dieren: wolven, beren en vossen, evers, herten, reeën, oerossen en misschien ook nog wel wilde paarden. Op die zandgronden vestigden zich meer dan vierduizend jaar geleden de eerste boeren. </w:t>
      </w:r>
    </w:p>
    <w:p w14:paraId="567C2187" w14:textId="77777777" w:rsidR="00734539" w:rsidRPr="00734539" w:rsidRDefault="00734539" w:rsidP="00734539">
      <w:pPr>
        <w:rPr>
          <w:rFonts w:ascii="Avenir Book" w:hAnsi="Avenir Book"/>
        </w:rPr>
      </w:pPr>
      <w:r w:rsidRPr="00734539">
        <w:rPr>
          <w:rFonts w:ascii="Avenir Book" w:hAnsi="Avenir Book"/>
        </w:rPr>
        <w:t xml:space="preserve">Weten jullie hoe zij hier woonden en leefden? </w:t>
      </w:r>
    </w:p>
    <w:p w14:paraId="731F16AD" w14:textId="77777777" w:rsidR="00734539" w:rsidRPr="00734539" w:rsidRDefault="00734539" w:rsidP="00734539">
      <w:pPr>
        <w:rPr>
          <w:rFonts w:ascii="Avenir Book" w:hAnsi="Avenir Book"/>
          <w:i/>
        </w:rPr>
      </w:pPr>
      <w:r w:rsidRPr="00734539">
        <w:rPr>
          <w:rFonts w:ascii="Avenir Book" w:hAnsi="Avenir Book"/>
          <w:i/>
        </w:rPr>
        <w:t xml:space="preserve">Afbeelding van de klokbeker tonen. </w:t>
      </w:r>
    </w:p>
    <w:p w14:paraId="0AB5D480" w14:textId="77777777" w:rsidR="00734539" w:rsidRPr="00734539" w:rsidRDefault="00734539" w:rsidP="00734539">
      <w:pPr>
        <w:rPr>
          <w:rFonts w:ascii="Avenir Book" w:hAnsi="Avenir Book"/>
        </w:rPr>
      </w:pPr>
    </w:p>
    <w:p w14:paraId="7CA5EA78" w14:textId="77777777" w:rsidR="00734539" w:rsidRPr="00734539" w:rsidRDefault="00734539" w:rsidP="00734539">
      <w:pPr>
        <w:rPr>
          <w:rFonts w:ascii="Avenir Book" w:hAnsi="Avenir Book"/>
        </w:rPr>
      </w:pPr>
      <w:r w:rsidRPr="00734539">
        <w:rPr>
          <w:rFonts w:ascii="Avenir Book" w:hAnsi="Avenir Book"/>
        </w:rPr>
        <w:t xml:space="preserve">De mensen -we noemen ze het klokbekervolk- woonden met de hele familie in hutjes gemaakt van takken en dierenhuiden. Om aan eten te komen, jaagden ze op herten en andere wilde dieren. Ze visten en verzamelden planten. Daarvoor hadden ze pijl en boog, speren , messen en gereedschap nodig. Deze waren gemaakt van boomtakken en vuursteen. Dit is een harde steensoort. Daar kan je stukjes vanaf slaan en dan blijft er een scherpe rand over waarmee je prima kan snijden. We vinden nu nog steeds vuursteen op de Vuursteenberg in Hattem. Het </w:t>
      </w:r>
      <w:r w:rsidRPr="00734539">
        <w:rPr>
          <w:rFonts w:ascii="Avenir Book" w:hAnsi="Avenir Book"/>
        </w:rPr>
        <w:lastRenderedPageBreak/>
        <w:t>Klokbeker volk woonde verspreid over Europa en een van de noordelijkste stammen woonde dus in Hattem. (kaart tonen).Deze groep behoorde toe aan de Veluwse Klokbekerstam.</w:t>
      </w:r>
    </w:p>
    <w:p w14:paraId="0420F1BD" w14:textId="77777777" w:rsidR="00734539" w:rsidRPr="00734539" w:rsidRDefault="00734539" w:rsidP="00734539">
      <w:pPr>
        <w:rPr>
          <w:rFonts w:ascii="Avenir Book" w:hAnsi="Avenir Book"/>
        </w:rPr>
      </w:pPr>
    </w:p>
    <w:p w14:paraId="7EE681C0" w14:textId="77777777" w:rsidR="00734539" w:rsidRPr="00734539" w:rsidRDefault="00734539" w:rsidP="00734539">
      <w:pPr>
        <w:rPr>
          <w:rFonts w:ascii="Avenir Book" w:hAnsi="Avenir Book"/>
        </w:rPr>
      </w:pPr>
      <w:r w:rsidRPr="00734539">
        <w:rPr>
          <w:rFonts w:ascii="Avenir Book" w:hAnsi="Avenir Book"/>
        </w:rPr>
        <w:t>Ook maakten deze mensen kano’s van uitgeholde boomstammen en dreven ze handel met andere volken. Ze ruilden bijvoorbeeld huiden om kleren van te maken tegen barnsteen kralen tegen potten gemaakt van klei of barnsteen. Barnsteen is versteende hars. Het komt uit de Oostzee, een behoorlijk eind hiervandaan dus. Voordat deze zee ontstond, groeiden daar dennenbomen.</w:t>
      </w:r>
    </w:p>
    <w:p w14:paraId="39CBF3DF" w14:textId="065C4805" w:rsidR="00734539" w:rsidRPr="00734539" w:rsidRDefault="00734539" w:rsidP="00734539">
      <w:pPr>
        <w:rPr>
          <w:rFonts w:ascii="Avenir Book" w:hAnsi="Avenir Book"/>
        </w:rPr>
      </w:pPr>
      <w:r w:rsidRPr="00734539">
        <w:rPr>
          <w:rFonts w:ascii="Avenir Book" w:hAnsi="Avenir Book"/>
        </w:rPr>
        <w:t xml:space="preserve">Een hele mooie pot van aardewerk en een schaal zijn in Hattem gevonden. Bij de aanleg van een nieuwbouwwijk Assenrade, zijn er door archeologen vooraf opgravingen gedaan om te weten te komen of er op die plaats eerder mensen hadden gewoond. Dat was zo want er is een graf gevonden, waarin een kind was begraven. Het was op de rechterzij neergelegd met opgetrokken knieën. In alle graven die uit die tijd werden terug gevonden, lag de overledene in deze houding. De ouders hadden een mooie klokbeker, een schaal en stukjes vuursteen er omheen gelegd. Van het kind is na zoveel jaar alleen de verkleuring van de grond overgebleven, daarom kan men nu niet meer zien of het een jongetje of een meisje was. Wel was zichtbaar dat het kind in een houten kist gelegen had. De klokbeker ( zo genoemd omdat de beker de vorm heeft van een omgekeerde kerkklok. ) de schaal en de vuurstenen voorwerpen zijn bewaard gebleven. </w:t>
      </w:r>
      <w:r w:rsidR="00C40A32">
        <w:rPr>
          <w:rFonts w:ascii="Avenir Book" w:hAnsi="Avenir Book"/>
        </w:rPr>
        <w:t xml:space="preserve">Ze staan in de vitrinekast) </w:t>
      </w:r>
      <w:r w:rsidRPr="00734539">
        <w:rPr>
          <w:rFonts w:ascii="Avenir Book" w:hAnsi="Avenir Book"/>
        </w:rPr>
        <w:t xml:space="preserve">Die vuurstenen voorwerpen hebben waarschijnlijk in een buideltje gezeten. Het ging hier om </w:t>
      </w:r>
      <w:r w:rsidR="00C40A32">
        <w:rPr>
          <w:rFonts w:ascii="Avenir Book" w:hAnsi="Avenir Book"/>
        </w:rPr>
        <w:t xml:space="preserve">een </w:t>
      </w:r>
      <w:r w:rsidRPr="00734539">
        <w:rPr>
          <w:rFonts w:ascii="Avenir Book" w:hAnsi="Avenir Book"/>
        </w:rPr>
        <w:t xml:space="preserve">schrapertje en afslagsteentjes die niet groter waren dan 2 bij 2 centimeter. De schrapertjes werden gebruikt om de dierenhuiden schoon te schrapen en de afslagsteetjes waren de stukjes vuursteen die met geweipunten en houtenhamers van de grote vuursteenknollen werden afgeslagen wanneer de vuursteenknollen tot </w:t>
      </w:r>
      <w:r w:rsidR="00C40A32">
        <w:rPr>
          <w:rFonts w:ascii="Avenir Book" w:hAnsi="Avenir Book"/>
        </w:rPr>
        <w:t>werktuigen</w:t>
      </w:r>
      <w:r w:rsidRPr="00734539">
        <w:rPr>
          <w:rFonts w:ascii="Avenir Book" w:hAnsi="Avenir Book"/>
        </w:rPr>
        <w:t xml:space="preserve"> werden gemaakt</w:t>
      </w:r>
      <w:r w:rsidR="00C40A32">
        <w:rPr>
          <w:rFonts w:ascii="Avenir Book" w:hAnsi="Avenir Book"/>
        </w:rPr>
        <w:t xml:space="preserve">. </w:t>
      </w:r>
      <w:r w:rsidRPr="00734539">
        <w:rPr>
          <w:rFonts w:ascii="Avenir Book" w:hAnsi="Avenir Book"/>
        </w:rPr>
        <w:t xml:space="preserve"> We weten niet zeker waarom de werktuigen in het graf lagen, maar de archeologen denken dat deze speciaal als grafgift gemaakt waren en omdat ze zo klein waren, waren ze voor een kind gemaakt.</w:t>
      </w:r>
    </w:p>
    <w:p w14:paraId="6057840E" w14:textId="77777777" w:rsidR="00734539" w:rsidRPr="00734539" w:rsidRDefault="00734539" w:rsidP="00734539">
      <w:pPr>
        <w:rPr>
          <w:rFonts w:ascii="Avenir Book" w:hAnsi="Avenir Book"/>
        </w:rPr>
      </w:pPr>
    </w:p>
    <w:p w14:paraId="18720952" w14:textId="77777777" w:rsidR="00734539" w:rsidRPr="00734539" w:rsidRDefault="00734539" w:rsidP="00734539">
      <w:pPr>
        <w:rPr>
          <w:rFonts w:ascii="Avenir Book" w:hAnsi="Avenir Book"/>
        </w:rPr>
      </w:pPr>
      <w:r w:rsidRPr="00734539">
        <w:rPr>
          <w:rFonts w:ascii="Avenir Book" w:hAnsi="Avenir Book"/>
        </w:rPr>
        <w:t>De klokbeker en klokbekerschaal waren gemaakt van gebakken klei. De binnenkant was glad afgewerkt, maar aan de buitenkant waren randen versiering aangebracht en vervolgens afgebakken in een houtoven. Deze randen hadden waarschijnlijk een betekenis, maar omdat de mensen toen nog niet schreven weten we dit niet zeker. De pot van klei werd eerst in de buitenlucht gedroogd en als deze halfdroog was werd de versiering aangebracht. Met een gekerfde of getande spatel werden lijnen en geometrische patronen in de klei gedrukt. De lijnen bestaan dan ook uit stippeltjes naast elkaar. Elk klokbeker volk had zijn eigen speciale versiering. Deze klokbeker lijkt dan ook op de andere klokbekers die op de Veluwe zijn gevonden.</w:t>
      </w:r>
    </w:p>
    <w:p w14:paraId="42D2B1C5" w14:textId="77777777" w:rsidR="00734539" w:rsidRPr="00734539" w:rsidRDefault="00734539" w:rsidP="00734539">
      <w:pPr>
        <w:rPr>
          <w:rFonts w:ascii="Avenir Book" w:hAnsi="Avenir Book"/>
        </w:rPr>
      </w:pPr>
      <w:r w:rsidRPr="00734539">
        <w:rPr>
          <w:rFonts w:ascii="Avenir Book" w:hAnsi="Avenir Book"/>
          <w:noProof/>
        </w:rPr>
        <w:lastRenderedPageBreak/>
        <w:drawing>
          <wp:inline distT="0" distB="0" distL="0" distR="0" wp14:anchorId="2B5BD1F7" wp14:editId="7C92ACE5">
            <wp:extent cx="5759450" cy="38417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inline>
        </w:drawing>
      </w:r>
    </w:p>
    <w:p w14:paraId="27FAB34D" w14:textId="77777777" w:rsidR="00734539" w:rsidRPr="00734539" w:rsidRDefault="00734539" w:rsidP="00734539">
      <w:pPr>
        <w:rPr>
          <w:rFonts w:ascii="Avenir Book" w:hAnsi="Avenir Book"/>
        </w:rPr>
      </w:pPr>
    </w:p>
    <w:p w14:paraId="57BD578E" w14:textId="77777777" w:rsidR="00734539" w:rsidRPr="00734539" w:rsidRDefault="00734539" w:rsidP="00734539">
      <w:pPr>
        <w:rPr>
          <w:rFonts w:ascii="Avenir Book" w:hAnsi="Avenir Book"/>
        </w:rPr>
      </w:pPr>
      <w:r w:rsidRPr="00734539">
        <w:rPr>
          <w:rFonts w:ascii="Avenir Book" w:hAnsi="Avenir Book"/>
        </w:rPr>
        <w:t>De Hattemse Klokbeker</w:t>
      </w:r>
    </w:p>
    <w:p w14:paraId="15D4C079" w14:textId="77777777" w:rsidR="00734539" w:rsidRPr="00734539" w:rsidRDefault="00734539" w:rsidP="00734539">
      <w:pPr>
        <w:rPr>
          <w:rFonts w:ascii="Avenir Book" w:hAnsi="Avenir Book"/>
        </w:rPr>
      </w:pPr>
    </w:p>
    <w:p w14:paraId="65C2ADB3" w14:textId="6E5C3CE1" w:rsidR="001505EF" w:rsidRDefault="001505EF" w:rsidP="001505EF">
      <w:pPr>
        <w:rPr>
          <w:rFonts w:ascii="Avenir Book" w:hAnsi="Avenir Book"/>
          <w:b/>
        </w:rPr>
      </w:pPr>
    </w:p>
    <w:p w14:paraId="63986C7C" w14:textId="6986CED9" w:rsidR="005F6AC3" w:rsidRDefault="005F6AC3" w:rsidP="001505EF">
      <w:pPr>
        <w:rPr>
          <w:rFonts w:ascii="Avenir Book" w:hAnsi="Avenir Book"/>
          <w:b/>
        </w:rPr>
      </w:pPr>
    </w:p>
    <w:p w14:paraId="73BA5A0F" w14:textId="4F1DDB9F" w:rsidR="005F6AC3" w:rsidRDefault="005F6AC3" w:rsidP="001505EF">
      <w:pPr>
        <w:rPr>
          <w:rFonts w:ascii="Avenir Book" w:hAnsi="Avenir Book"/>
          <w:b/>
        </w:rPr>
      </w:pPr>
    </w:p>
    <w:p w14:paraId="477F4B70" w14:textId="125CC3D7" w:rsidR="005F6AC3" w:rsidRPr="009A341C" w:rsidRDefault="009A341C" w:rsidP="001505EF">
      <w:pPr>
        <w:rPr>
          <w:rFonts w:ascii="Avenir Book" w:hAnsi="Avenir Book"/>
          <w:b/>
          <w:sz w:val="32"/>
          <w:szCs w:val="32"/>
        </w:rPr>
      </w:pPr>
      <w:r w:rsidRPr="009A341C">
        <w:rPr>
          <w:rFonts w:ascii="Avenir Book" w:hAnsi="Avenir Book"/>
          <w:b/>
          <w:sz w:val="32"/>
          <w:szCs w:val="32"/>
        </w:rPr>
        <w:t>Bijlage 2:</w:t>
      </w:r>
    </w:p>
    <w:p w14:paraId="0BD1DC5C" w14:textId="4087BD74" w:rsidR="009A341C" w:rsidRPr="009A341C" w:rsidRDefault="009A341C" w:rsidP="001505EF">
      <w:pPr>
        <w:rPr>
          <w:rFonts w:ascii="Avenir Book" w:hAnsi="Avenir Book"/>
          <w:b/>
          <w:sz w:val="32"/>
          <w:szCs w:val="32"/>
        </w:rPr>
      </w:pPr>
      <w:r w:rsidRPr="009A341C">
        <w:rPr>
          <w:rFonts w:ascii="Avenir Book" w:hAnsi="Avenir Book"/>
          <w:b/>
          <w:sz w:val="32"/>
          <w:szCs w:val="32"/>
        </w:rPr>
        <w:t>Verder verdiepen in onderwerp</w:t>
      </w:r>
    </w:p>
    <w:p w14:paraId="6BD4BA23" w14:textId="5AF5C2D4" w:rsidR="005F6AC3" w:rsidRPr="009A341C" w:rsidRDefault="005F6AC3" w:rsidP="001505EF">
      <w:pPr>
        <w:rPr>
          <w:rFonts w:ascii="Avenir Book" w:hAnsi="Avenir Book"/>
          <w:b/>
          <w:sz w:val="32"/>
          <w:szCs w:val="32"/>
        </w:rPr>
      </w:pPr>
    </w:p>
    <w:p w14:paraId="2140316F" w14:textId="62B0C5FE" w:rsidR="005F6AC3" w:rsidRPr="009A341C" w:rsidRDefault="009A341C" w:rsidP="001505EF">
      <w:pPr>
        <w:rPr>
          <w:rFonts w:ascii="Avenir Book" w:hAnsi="Avenir Book"/>
          <w:bCs/>
        </w:rPr>
      </w:pPr>
      <w:r w:rsidRPr="009A341C">
        <w:rPr>
          <w:rFonts w:ascii="Avenir Book" w:hAnsi="Avenir Book"/>
          <w:bCs/>
        </w:rPr>
        <w:t>- Kijken: Willem Wever KRO NCRV   Hoe leefden de mensen in de prehistorie</w:t>
      </w:r>
    </w:p>
    <w:p w14:paraId="32A89484" w14:textId="15D9C3BB" w:rsidR="009A341C" w:rsidRDefault="009A341C" w:rsidP="001505EF">
      <w:pPr>
        <w:rPr>
          <w:rFonts w:ascii="Avenir Book" w:hAnsi="Avenir Book"/>
          <w:bCs/>
        </w:rPr>
      </w:pPr>
      <w:r>
        <w:rPr>
          <w:rFonts w:ascii="Avenir Book" w:hAnsi="Avenir Book"/>
          <w:bCs/>
        </w:rPr>
        <w:t xml:space="preserve">  </w:t>
      </w:r>
      <w:hyperlink r:id="rId16" w:history="1">
        <w:r w:rsidR="00301629" w:rsidRPr="001A41A4">
          <w:rPr>
            <w:rStyle w:val="Hyperlink"/>
            <w:rFonts w:ascii="Avenir Book" w:hAnsi="Avenir Book"/>
            <w:bCs/>
          </w:rPr>
          <w:t>https://willemwever.kro-ncrv.nl/vraag_antwoord/geschiedenis/hoe-leefden-de-mensen-de-prehistorie</w:t>
        </w:r>
      </w:hyperlink>
    </w:p>
    <w:p w14:paraId="1CE519C6" w14:textId="448F3389" w:rsidR="00301629" w:rsidRDefault="00301629" w:rsidP="001505EF">
      <w:pPr>
        <w:rPr>
          <w:rFonts w:ascii="Avenir Book" w:hAnsi="Avenir Book"/>
          <w:bCs/>
        </w:rPr>
      </w:pPr>
    </w:p>
    <w:p w14:paraId="44B8F1D3" w14:textId="2025C85B" w:rsidR="00301629" w:rsidRDefault="00301629" w:rsidP="001505EF">
      <w:pPr>
        <w:rPr>
          <w:rFonts w:ascii="Avenir Book" w:hAnsi="Avenir Book"/>
          <w:bCs/>
        </w:rPr>
      </w:pPr>
      <w:r>
        <w:rPr>
          <w:rFonts w:ascii="Avenir Book" w:hAnsi="Avenir Book"/>
          <w:bCs/>
        </w:rPr>
        <w:t>Kijken en lezen</w:t>
      </w:r>
    </w:p>
    <w:p w14:paraId="648402A7" w14:textId="156895D1" w:rsidR="00301629" w:rsidRDefault="00301629" w:rsidP="001505EF">
      <w:pPr>
        <w:rPr>
          <w:rFonts w:ascii="Avenir Book" w:hAnsi="Avenir Book"/>
          <w:bCs/>
        </w:rPr>
      </w:pPr>
      <w:r>
        <w:rPr>
          <w:rFonts w:ascii="Avenir Book" w:hAnsi="Avenir Book"/>
          <w:bCs/>
        </w:rPr>
        <w:t>Het verhaal van Nederland NTR</w:t>
      </w:r>
    </w:p>
    <w:p w14:paraId="68482427" w14:textId="150AFEE7" w:rsidR="00301629" w:rsidRDefault="00301629" w:rsidP="001505EF">
      <w:pPr>
        <w:rPr>
          <w:rFonts w:ascii="Avenir Book" w:hAnsi="Avenir Book"/>
          <w:bCs/>
        </w:rPr>
      </w:pPr>
      <w:r>
        <w:rPr>
          <w:rFonts w:ascii="Avenir Book" w:hAnsi="Avenir Book"/>
          <w:bCs/>
        </w:rPr>
        <w:t>Deel 1 uit het boek bij de serie</w:t>
      </w:r>
    </w:p>
    <w:p w14:paraId="61E1A6C1" w14:textId="274942A6" w:rsidR="00301629" w:rsidRDefault="00301629" w:rsidP="001505EF">
      <w:pPr>
        <w:rPr>
          <w:rFonts w:ascii="Avenir Book" w:hAnsi="Avenir Book"/>
          <w:bCs/>
        </w:rPr>
      </w:pPr>
      <w:r>
        <w:rPr>
          <w:rFonts w:ascii="Avenir Book" w:hAnsi="Avenir Book"/>
          <w:bCs/>
        </w:rPr>
        <w:t>Aflevering 1</w:t>
      </w:r>
    </w:p>
    <w:p w14:paraId="408EA396" w14:textId="69A23D61" w:rsidR="00301629" w:rsidRDefault="00301629" w:rsidP="001505EF">
      <w:pPr>
        <w:rPr>
          <w:rFonts w:ascii="Avenir Book" w:hAnsi="Avenir Book"/>
          <w:bCs/>
        </w:rPr>
      </w:pPr>
      <w:hyperlink r:id="rId17" w:history="1">
        <w:r w:rsidRPr="001A41A4">
          <w:rPr>
            <w:rStyle w:val="Hyperlink"/>
            <w:rFonts w:ascii="Avenir Book" w:hAnsi="Avenir Book"/>
            <w:bCs/>
          </w:rPr>
          <w:t>https://www.gids.tv/video/417592/het-verhaal-van-nederland-aflevering-1-gemist-bekijk-hier-de-hele-uitzending</w:t>
        </w:r>
      </w:hyperlink>
    </w:p>
    <w:p w14:paraId="721A0B33" w14:textId="77777777" w:rsidR="00301629" w:rsidRPr="009A341C" w:rsidRDefault="00301629" w:rsidP="001505EF">
      <w:pPr>
        <w:rPr>
          <w:rFonts w:ascii="Avenir Book" w:hAnsi="Avenir Book"/>
          <w:bCs/>
        </w:rPr>
      </w:pPr>
    </w:p>
    <w:p w14:paraId="601E6BF5" w14:textId="0A209263" w:rsidR="005F6AC3" w:rsidRPr="009A341C" w:rsidRDefault="005F6AC3" w:rsidP="001505EF">
      <w:pPr>
        <w:rPr>
          <w:rFonts w:ascii="Avenir Book" w:hAnsi="Avenir Book"/>
          <w:bCs/>
        </w:rPr>
      </w:pPr>
    </w:p>
    <w:p w14:paraId="1E9CA786" w14:textId="7AD3850F" w:rsidR="005F6AC3" w:rsidRPr="009A341C" w:rsidRDefault="005F6AC3" w:rsidP="001505EF">
      <w:pPr>
        <w:rPr>
          <w:rFonts w:ascii="Avenir Book" w:hAnsi="Avenir Book"/>
          <w:bCs/>
        </w:rPr>
      </w:pPr>
    </w:p>
    <w:p w14:paraId="1FA4984C" w14:textId="77777777" w:rsidR="005F6AC3" w:rsidRDefault="005F6AC3" w:rsidP="001505EF">
      <w:pPr>
        <w:rPr>
          <w:rFonts w:ascii="Avenir Book" w:hAnsi="Avenir Book"/>
          <w:b/>
        </w:rPr>
      </w:pPr>
    </w:p>
    <w:sectPr w:rsidR="005F6AC3" w:rsidSect="002F0E3F">
      <w:headerReference w:type="even" r:id="rId18"/>
      <w:headerReference w:type="default" r:id="rId19"/>
      <w:footerReference w:type="even" r:id="rId20"/>
      <w:footerReference w:type="default" r:id="rId21"/>
      <w:headerReference w:type="first" r:id="rId22"/>
      <w:footerReference w:type="first" r:id="rId23"/>
      <w:pgSz w:w="11906" w:h="16838"/>
      <w:pgMar w:top="2269" w:right="1417" w:bottom="1843"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71DE" w14:textId="77777777" w:rsidR="00D725BC" w:rsidRDefault="00D725BC" w:rsidP="00417D14">
      <w:r>
        <w:separator/>
      </w:r>
    </w:p>
  </w:endnote>
  <w:endnote w:type="continuationSeparator" w:id="0">
    <w:p w14:paraId="11FAF46C" w14:textId="77777777" w:rsidR="00D725BC" w:rsidRDefault="00D725BC" w:rsidP="0041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45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merican Typewriter">
    <w:charset w:val="4D"/>
    <w:family w:val="roman"/>
    <w:pitch w:val="variable"/>
    <w:sig w:usb0="A000006F" w:usb1="00000019" w:usb2="00000000" w:usb3="00000000" w:csb0="00000111"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15BD" w14:textId="77777777" w:rsidR="00262E40" w:rsidRDefault="00262E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795718"/>
      <w:docPartObj>
        <w:docPartGallery w:val="Page Numbers (Bottom of Page)"/>
        <w:docPartUnique/>
      </w:docPartObj>
    </w:sdtPr>
    <w:sdtEndPr/>
    <w:sdtContent>
      <w:p w14:paraId="38B49E4D" w14:textId="514CEC73" w:rsidR="00262E40" w:rsidRDefault="00262E40">
        <w:pPr>
          <w:pStyle w:val="Voettekst"/>
          <w:jc w:val="center"/>
        </w:pPr>
        <w:r>
          <w:fldChar w:fldCharType="begin"/>
        </w:r>
        <w:r>
          <w:instrText>PAGE   \* MERGEFORMAT</w:instrText>
        </w:r>
        <w:r>
          <w:fldChar w:fldCharType="separate"/>
        </w:r>
        <w:r>
          <w:t>2</w:t>
        </w:r>
        <w:r>
          <w:fldChar w:fldCharType="end"/>
        </w:r>
      </w:p>
    </w:sdtContent>
  </w:sdt>
  <w:p w14:paraId="57237EC9" w14:textId="77777777" w:rsidR="007252FA" w:rsidRDefault="007252FA">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1EEF" w14:textId="77777777" w:rsidR="00262E40" w:rsidRDefault="00262E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EF3D" w14:textId="77777777" w:rsidR="00D725BC" w:rsidRDefault="00D725BC" w:rsidP="00417D14">
      <w:r>
        <w:separator/>
      </w:r>
    </w:p>
  </w:footnote>
  <w:footnote w:type="continuationSeparator" w:id="0">
    <w:p w14:paraId="7F693F3E" w14:textId="77777777" w:rsidR="00D725BC" w:rsidRDefault="00D725BC" w:rsidP="00417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1173" w14:textId="77777777" w:rsidR="00262E40" w:rsidRDefault="00262E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B82E" w14:textId="77777777" w:rsidR="00262E40" w:rsidRDefault="00262E4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BD06" w14:textId="77777777" w:rsidR="007252FA" w:rsidRDefault="007252FA" w:rsidP="00DB3BC1">
    <w:pPr>
      <w:pStyle w:val="Koptekst"/>
    </w:pPr>
  </w:p>
  <w:p w14:paraId="121D8EDC" w14:textId="77777777" w:rsidR="007252FA" w:rsidRDefault="007252FA" w:rsidP="009A3709">
    <w:pPr>
      <w:pStyle w:val="Koptekst"/>
    </w:pPr>
  </w:p>
  <w:p w14:paraId="12FE552F" w14:textId="77777777" w:rsidR="007252FA" w:rsidRDefault="007252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BC042DA"/>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A7C86"/>
    <w:multiLevelType w:val="hybridMultilevel"/>
    <w:tmpl w:val="4FEA3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EF625A"/>
    <w:multiLevelType w:val="hybridMultilevel"/>
    <w:tmpl w:val="F25C5A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E41096"/>
    <w:multiLevelType w:val="hybridMultilevel"/>
    <w:tmpl w:val="D054BF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174206"/>
    <w:multiLevelType w:val="hybridMultilevel"/>
    <w:tmpl w:val="D45C5D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B5E3BDF"/>
    <w:multiLevelType w:val="hybridMultilevel"/>
    <w:tmpl w:val="2020D198"/>
    <w:lvl w:ilvl="0" w:tplc="74D826F2">
      <w:start w:val="1"/>
      <w:numFmt w:val="decimal"/>
      <w:lvlText w:val="%1."/>
      <w:lvlJc w:val="left"/>
      <w:pPr>
        <w:ind w:left="360" w:hanging="360"/>
      </w:pPr>
      <w:rPr>
        <w:rFonts w:hint="default"/>
        <w:b w:val="0"/>
      </w:rPr>
    </w:lvl>
    <w:lvl w:ilvl="1" w:tplc="04130003" w:tentative="1">
      <w:start w:val="1"/>
      <w:numFmt w:val="bullet"/>
      <w:lvlText w:val="o"/>
      <w:lvlJc w:val="left"/>
      <w:pPr>
        <w:ind w:left="654" w:hanging="360"/>
      </w:pPr>
      <w:rPr>
        <w:rFonts w:ascii="Courier New" w:hAnsi="Courier New" w:cs="Courier New" w:hint="default"/>
      </w:rPr>
    </w:lvl>
    <w:lvl w:ilvl="2" w:tplc="04130005" w:tentative="1">
      <w:start w:val="1"/>
      <w:numFmt w:val="bullet"/>
      <w:lvlText w:val=""/>
      <w:lvlJc w:val="left"/>
      <w:pPr>
        <w:ind w:left="1374" w:hanging="360"/>
      </w:pPr>
      <w:rPr>
        <w:rFonts w:ascii="Wingdings" w:hAnsi="Wingdings" w:hint="default"/>
      </w:rPr>
    </w:lvl>
    <w:lvl w:ilvl="3" w:tplc="04130001" w:tentative="1">
      <w:start w:val="1"/>
      <w:numFmt w:val="bullet"/>
      <w:lvlText w:val=""/>
      <w:lvlJc w:val="left"/>
      <w:pPr>
        <w:ind w:left="2094" w:hanging="360"/>
      </w:pPr>
      <w:rPr>
        <w:rFonts w:ascii="Symbol" w:hAnsi="Symbol" w:hint="default"/>
      </w:rPr>
    </w:lvl>
    <w:lvl w:ilvl="4" w:tplc="04130003" w:tentative="1">
      <w:start w:val="1"/>
      <w:numFmt w:val="bullet"/>
      <w:lvlText w:val="o"/>
      <w:lvlJc w:val="left"/>
      <w:pPr>
        <w:ind w:left="2814" w:hanging="360"/>
      </w:pPr>
      <w:rPr>
        <w:rFonts w:ascii="Courier New" w:hAnsi="Courier New" w:cs="Courier New" w:hint="default"/>
      </w:rPr>
    </w:lvl>
    <w:lvl w:ilvl="5" w:tplc="04130005" w:tentative="1">
      <w:start w:val="1"/>
      <w:numFmt w:val="bullet"/>
      <w:lvlText w:val=""/>
      <w:lvlJc w:val="left"/>
      <w:pPr>
        <w:ind w:left="3534" w:hanging="360"/>
      </w:pPr>
      <w:rPr>
        <w:rFonts w:ascii="Wingdings" w:hAnsi="Wingdings" w:hint="default"/>
      </w:rPr>
    </w:lvl>
    <w:lvl w:ilvl="6" w:tplc="04130001" w:tentative="1">
      <w:start w:val="1"/>
      <w:numFmt w:val="bullet"/>
      <w:lvlText w:val=""/>
      <w:lvlJc w:val="left"/>
      <w:pPr>
        <w:ind w:left="4254" w:hanging="360"/>
      </w:pPr>
      <w:rPr>
        <w:rFonts w:ascii="Symbol" w:hAnsi="Symbol" w:hint="default"/>
      </w:rPr>
    </w:lvl>
    <w:lvl w:ilvl="7" w:tplc="04130003" w:tentative="1">
      <w:start w:val="1"/>
      <w:numFmt w:val="bullet"/>
      <w:lvlText w:val="o"/>
      <w:lvlJc w:val="left"/>
      <w:pPr>
        <w:ind w:left="4974" w:hanging="360"/>
      </w:pPr>
      <w:rPr>
        <w:rFonts w:ascii="Courier New" w:hAnsi="Courier New" w:cs="Courier New" w:hint="default"/>
      </w:rPr>
    </w:lvl>
    <w:lvl w:ilvl="8" w:tplc="04130005" w:tentative="1">
      <w:start w:val="1"/>
      <w:numFmt w:val="bullet"/>
      <w:lvlText w:val=""/>
      <w:lvlJc w:val="left"/>
      <w:pPr>
        <w:ind w:left="5694" w:hanging="360"/>
      </w:pPr>
      <w:rPr>
        <w:rFonts w:ascii="Wingdings" w:hAnsi="Wingdings" w:hint="default"/>
      </w:rPr>
    </w:lvl>
  </w:abstractNum>
  <w:abstractNum w:abstractNumId="6" w15:restartNumberingAfterBreak="0">
    <w:nsid w:val="11661EA8"/>
    <w:multiLevelType w:val="hybridMultilevel"/>
    <w:tmpl w:val="639CCFEE"/>
    <w:lvl w:ilvl="0" w:tplc="68C6144E">
      <w:start w:val="1"/>
      <w:numFmt w:val="decimal"/>
      <w:lvlText w:val="%1."/>
      <w:lvlJc w:val="left"/>
      <w:pPr>
        <w:ind w:left="360" w:hanging="360"/>
      </w:pPr>
      <w:rPr>
        <w:rFonts w:asciiTheme="minorHAnsi" w:eastAsiaTheme="majorEastAsia" w:hAnsiTheme="minorHAns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35C5EDE"/>
    <w:multiLevelType w:val="multilevel"/>
    <w:tmpl w:val="818A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73860"/>
    <w:multiLevelType w:val="hybridMultilevel"/>
    <w:tmpl w:val="7952BF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2B70AA"/>
    <w:multiLevelType w:val="hybridMultilevel"/>
    <w:tmpl w:val="3DC4E3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C0647FA"/>
    <w:multiLevelType w:val="hybridMultilevel"/>
    <w:tmpl w:val="3F0C0E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D190AFD"/>
    <w:multiLevelType w:val="hybridMultilevel"/>
    <w:tmpl w:val="906ABC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DEE7647"/>
    <w:multiLevelType w:val="hybridMultilevel"/>
    <w:tmpl w:val="941EC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712A54"/>
    <w:multiLevelType w:val="hybridMultilevel"/>
    <w:tmpl w:val="0938275A"/>
    <w:lvl w:ilvl="0" w:tplc="441C649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654" w:hanging="360"/>
      </w:pPr>
      <w:rPr>
        <w:rFonts w:ascii="Courier New" w:hAnsi="Courier New" w:cs="Courier New" w:hint="default"/>
      </w:rPr>
    </w:lvl>
    <w:lvl w:ilvl="2" w:tplc="04130005" w:tentative="1">
      <w:start w:val="1"/>
      <w:numFmt w:val="bullet"/>
      <w:lvlText w:val=""/>
      <w:lvlJc w:val="left"/>
      <w:pPr>
        <w:ind w:left="1374" w:hanging="360"/>
      </w:pPr>
      <w:rPr>
        <w:rFonts w:ascii="Wingdings" w:hAnsi="Wingdings" w:hint="default"/>
      </w:rPr>
    </w:lvl>
    <w:lvl w:ilvl="3" w:tplc="04130001" w:tentative="1">
      <w:start w:val="1"/>
      <w:numFmt w:val="bullet"/>
      <w:lvlText w:val=""/>
      <w:lvlJc w:val="left"/>
      <w:pPr>
        <w:ind w:left="2094" w:hanging="360"/>
      </w:pPr>
      <w:rPr>
        <w:rFonts w:ascii="Symbol" w:hAnsi="Symbol" w:hint="default"/>
      </w:rPr>
    </w:lvl>
    <w:lvl w:ilvl="4" w:tplc="04130003" w:tentative="1">
      <w:start w:val="1"/>
      <w:numFmt w:val="bullet"/>
      <w:lvlText w:val="o"/>
      <w:lvlJc w:val="left"/>
      <w:pPr>
        <w:ind w:left="2814" w:hanging="360"/>
      </w:pPr>
      <w:rPr>
        <w:rFonts w:ascii="Courier New" w:hAnsi="Courier New" w:cs="Courier New" w:hint="default"/>
      </w:rPr>
    </w:lvl>
    <w:lvl w:ilvl="5" w:tplc="04130005" w:tentative="1">
      <w:start w:val="1"/>
      <w:numFmt w:val="bullet"/>
      <w:lvlText w:val=""/>
      <w:lvlJc w:val="left"/>
      <w:pPr>
        <w:ind w:left="3534" w:hanging="360"/>
      </w:pPr>
      <w:rPr>
        <w:rFonts w:ascii="Wingdings" w:hAnsi="Wingdings" w:hint="default"/>
      </w:rPr>
    </w:lvl>
    <w:lvl w:ilvl="6" w:tplc="04130001" w:tentative="1">
      <w:start w:val="1"/>
      <w:numFmt w:val="bullet"/>
      <w:lvlText w:val=""/>
      <w:lvlJc w:val="left"/>
      <w:pPr>
        <w:ind w:left="4254" w:hanging="360"/>
      </w:pPr>
      <w:rPr>
        <w:rFonts w:ascii="Symbol" w:hAnsi="Symbol" w:hint="default"/>
      </w:rPr>
    </w:lvl>
    <w:lvl w:ilvl="7" w:tplc="04130003" w:tentative="1">
      <w:start w:val="1"/>
      <w:numFmt w:val="bullet"/>
      <w:lvlText w:val="o"/>
      <w:lvlJc w:val="left"/>
      <w:pPr>
        <w:ind w:left="4974" w:hanging="360"/>
      </w:pPr>
      <w:rPr>
        <w:rFonts w:ascii="Courier New" w:hAnsi="Courier New" w:cs="Courier New" w:hint="default"/>
      </w:rPr>
    </w:lvl>
    <w:lvl w:ilvl="8" w:tplc="04130005" w:tentative="1">
      <w:start w:val="1"/>
      <w:numFmt w:val="bullet"/>
      <w:lvlText w:val=""/>
      <w:lvlJc w:val="left"/>
      <w:pPr>
        <w:ind w:left="5694" w:hanging="360"/>
      </w:pPr>
      <w:rPr>
        <w:rFonts w:ascii="Wingdings" w:hAnsi="Wingdings" w:hint="default"/>
      </w:rPr>
    </w:lvl>
  </w:abstractNum>
  <w:abstractNum w:abstractNumId="14" w15:restartNumberingAfterBreak="0">
    <w:nsid w:val="28C42EE3"/>
    <w:multiLevelType w:val="hybridMultilevel"/>
    <w:tmpl w:val="AB1CD884"/>
    <w:lvl w:ilvl="0" w:tplc="5316CBCA">
      <w:start w:val="1"/>
      <w:numFmt w:val="decimal"/>
      <w:lvlText w:val="%1."/>
      <w:lvlJc w:val="left"/>
      <w:pPr>
        <w:ind w:left="360" w:hanging="360"/>
      </w:pPr>
      <w:rPr>
        <w:rFonts w:asciiTheme="minorHAnsi" w:hAnsiTheme="minorHAns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D461005"/>
    <w:multiLevelType w:val="hybridMultilevel"/>
    <w:tmpl w:val="064AA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9028B4"/>
    <w:multiLevelType w:val="hybridMultilevel"/>
    <w:tmpl w:val="581A4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AF5FC4"/>
    <w:multiLevelType w:val="hybridMultilevel"/>
    <w:tmpl w:val="A9B63BAE"/>
    <w:lvl w:ilvl="0" w:tplc="D628370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4558F6"/>
    <w:multiLevelType w:val="hybridMultilevel"/>
    <w:tmpl w:val="354AA3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9180916"/>
    <w:multiLevelType w:val="hybridMultilevel"/>
    <w:tmpl w:val="C26AE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C45A0E"/>
    <w:multiLevelType w:val="hybridMultilevel"/>
    <w:tmpl w:val="6FA20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D6005C"/>
    <w:multiLevelType w:val="hybridMultilevel"/>
    <w:tmpl w:val="02ACF0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A6F06C1"/>
    <w:multiLevelType w:val="hybridMultilevel"/>
    <w:tmpl w:val="9D3ED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B5D205E"/>
    <w:multiLevelType w:val="hybridMultilevel"/>
    <w:tmpl w:val="FCC0F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4242F3"/>
    <w:multiLevelType w:val="hybridMultilevel"/>
    <w:tmpl w:val="5E84551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D471E"/>
    <w:multiLevelType w:val="hybridMultilevel"/>
    <w:tmpl w:val="111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75645"/>
    <w:multiLevelType w:val="hybridMultilevel"/>
    <w:tmpl w:val="8C5E5A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5836961"/>
    <w:multiLevelType w:val="hybridMultilevel"/>
    <w:tmpl w:val="ECFE647E"/>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566EBF"/>
    <w:multiLevelType w:val="hybridMultilevel"/>
    <w:tmpl w:val="DDFA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0508F"/>
    <w:multiLevelType w:val="hybridMultilevel"/>
    <w:tmpl w:val="50983B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0D139BC"/>
    <w:multiLevelType w:val="hybridMultilevel"/>
    <w:tmpl w:val="61CEA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5B7780"/>
    <w:multiLevelType w:val="hybridMultilevel"/>
    <w:tmpl w:val="46D2411A"/>
    <w:lvl w:ilvl="0" w:tplc="50D4496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3E21E8"/>
    <w:multiLevelType w:val="hybridMultilevel"/>
    <w:tmpl w:val="42C013E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D001C4A"/>
    <w:multiLevelType w:val="hybridMultilevel"/>
    <w:tmpl w:val="728851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F267C6A"/>
    <w:multiLevelType w:val="hybridMultilevel"/>
    <w:tmpl w:val="2E282BD8"/>
    <w:lvl w:ilvl="0" w:tplc="04130003">
      <w:start w:val="1"/>
      <w:numFmt w:val="bullet"/>
      <w:lvlText w:val="o"/>
      <w:lvlJc w:val="left"/>
      <w:pPr>
        <w:ind w:left="644" w:hanging="360"/>
      </w:pPr>
      <w:rPr>
        <w:rFonts w:ascii="Courier New" w:hAnsi="Courier New" w:cs="Courier New"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5" w15:restartNumberingAfterBreak="0">
    <w:nsid w:val="61BA73A5"/>
    <w:multiLevelType w:val="hybridMultilevel"/>
    <w:tmpl w:val="AEE2C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30218AA"/>
    <w:multiLevelType w:val="hybridMultilevel"/>
    <w:tmpl w:val="E0305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58262F"/>
    <w:multiLevelType w:val="hybridMultilevel"/>
    <w:tmpl w:val="FF40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B3248"/>
    <w:multiLevelType w:val="hybridMultilevel"/>
    <w:tmpl w:val="4FEA3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79F0DFA"/>
    <w:multiLevelType w:val="hybridMultilevel"/>
    <w:tmpl w:val="7952BF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897405A"/>
    <w:multiLevelType w:val="hybridMultilevel"/>
    <w:tmpl w:val="1FBCD930"/>
    <w:lvl w:ilvl="0" w:tplc="675CB43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D517BCE"/>
    <w:multiLevelType w:val="hybridMultilevel"/>
    <w:tmpl w:val="C9C8A9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DAB7DBF"/>
    <w:multiLevelType w:val="hybridMultilevel"/>
    <w:tmpl w:val="D3727D38"/>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907579"/>
    <w:multiLevelType w:val="hybridMultilevel"/>
    <w:tmpl w:val="4AF62EF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8AB00F3"/>
    <w:multiLevelType w:val="hybridMultilevel"/>
    <w:tmpl w:val="451CBB2C"/>
    <w:lvl w:ilvl="0" w:tplc="0413000F">
      <w:start w:val="1"/>
      <w:numFmt w:val="decimal"/>
      <w:lvlText w:val="%1."/>
      <w:lvlJc w:val="left"/>
      <w:pPr>
        <w:ind w:left="643"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D8D6FDE"/>
    <w:multiLevelType w:val="hybridMultilevel"/>
    <w:tmpl w:val="F056BD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E2A73A5"/>
    <w:multiLevelType w:val="hybridMultilevel"/>
    <w:tmpl w:val="728851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EDF08CB"/>
    <w:multiLevelType w:val="hybridMultilevel"/>
    <w:tmpl w:val="92B46B06"/>
    <w:lvl w:ilvl="0" w:tplc="74D826F2">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4"/>
  </w:num>
  <w:num w:numId="2">
    <w:abstractNumId w:val="17"/>
  </w:num>
  <w:num w:numId="3">
    <w:abstractNumId w:val="18"/>
  </w:num>
  <w:num w:numId="4">
    <w:abstractNumId w:val="2"/>
  </w:num>
  <w:num w:numId="5">
    <w:abstractNumId w:val="31"/>
  </w:num>
  <w:num w:numId="6">
    <w:abstractNumId w:val="13"/>
  </w:num>
  <w:num w:numId="7">
    <w:abstractNumId w:val="47"/>
  </w:num>
  <w:num w:numId="8">
    <w:abstractNumId w:val="21"/>
  </w:num>
  <w:num w:numId="9">
    <w:abstractNumId w:val="33"/>
  </w:num>
  <w:num w:numId="10">
    <w:abstractNumId w:val="46"/>
  </w:num>
  <w:num w:numId="11">
    <w:abstractNumId w:val="4"/>
  </w:num>
  <w:num w:numId="12">
    <w:abstractNumId w:val="5"/>
  </w:num>
  <w:num w:numId="13">
    <w:abstractNumId w:val="32"/>
  </w:num>
  <w:num w:numId="14">
    <w:abstractNumId w:val="43"/>
  </w:num>
  <w:num w:numId="15">
    <w:abstractNumId w:val="26"/>
  </w:num>
  <w:num w:numId="16">
    <w:abstractNumId w:val="45"/>
  </w:num>
  <w:num w:numId="17">
    <w:abstractNumId w:val="3"/>
  </w:num>
  <w:num w:numId="18">
    <w:abstractNumId w:val="10"/>
  </w:num>
  <w:num w:numId="19">
    <w:abstractNumId w:val="11"/>
  </w:num>
  <w:num w:numId="20">
    <w:abstractNumId w:val="40"/>
  </w:num>
  <w:num w:numId="21">
    <w:abstractNumId w:val="14"/>
  </w:num>
  <w:num w:numId="22">
    <w:abstractNumId w:val="9"/>
  </w:num>
  <w:num w:numId="23">
    <w:abstractNumId w:val="34"/>
  </w:num>
  <w:num w:numId="24">
    <w:abstractNumId w:val="6"/>
  </w:num>
  <w:num w:numId="25">
    <w:abstractNumId w:val="19"/>
  </w:num>
  <w:num w:numId="26">
    <w:abstractNumId w:val="16"/>
  </w:num>
  <w:num w:numId="27">
    <w:abstractNumId w:val="25"/>
  </w:num>
  <w:num w:numId="28">
    <w:abstractNumId w:val="37"/>
  </w:num>
  <w:num w:numId="29">
    <w:abstractNumId w:val="28"/>
  </w:num>
  <w:num w:numId="30">
    <w:abstractNumId w:val="0"/>
  </w:num>
  <w:num w:numId="31">
    <w:abstractNumId w:val="42"/>
  </w:num>
  <w:num w:numId="32">
    <w:abstractNumId w:val="24"/>
  </w:num>
  <w:num w:numId="33">
    <w:abstractNumId w:val="36"/>
  </w:num>
  <w:num w:numId="34">
    <w:abstractNumId w:val="12"/>
  </w:num>
  <w:num w:numId="35">
    <w:abstractNumId w:val="38"/>
  </w:num>
  <w:num w:numId="36">
    <w:abstractNumId w:val="30"/>
  </w:num>
  <w:num w:numId="37">
    <w:abstractNumId w:val="1"/>
  </w:num>
  <w:num w:numId="38">
    <w:abstractNumId w:val="27"/>
  </w:num>
  <w:num w:numId="39">
    <w:abstractNumId w:val="20"/>
  </w:num>
  <w:num w:numId="40">
    <w:abstractNumId w:val="39"/>
  </w:num>
  <w:num w:numId="41">
    <w:abstractNumId w:val="8"/>
  </w:num>
  <w:num w:numId="42">
    <w:abstractNumId w:val="7"/>
  </w:num>
  <w:num w:numId="43">
    <w:abstractNumId w:val="35"/>
  </w:num>
  <w:num w:numId="44">
    <w:abstractNumId w:val="29"/>
  </w:num>
  <w:num w:numId="45">
    <w:abstractNumId w:val="22"/>
  </w:num>
  <w:num w:numId="46">
    <w:abstractNumId w:val="15"/>
  </w:num>
  <w:num w:numId="47">
    <w:abstractNumId w:val="4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06"/>
    <w:rsid w:val="000127ED"/>
    <w:rsid w:val="00023AE3"/>
    <w:rsid w:val="000263D1"/>
    <w:rsid w:val="00034996"/>
    <w:rsid w:val="00040041"/>
    <w:rsid w:val="000472F4"/>
    <w:rsid w:val="00061AF0"/>
    <w:rsid w:val="00066DE9"/>
    <w:rsid w:val="00074226"/>
    <w:rsid w:val="00076E4F"/>
    <w:rsid w:val="00082943"/>
    <w:rsid w:val="0009634C"/>
    <w:rsid w:val="000C3522"/>
    <w:rsid w:val="000C688E"/>
    <w:rsid w:val="000D2CD1"/>
    <w:rsid w:val="000D2DA2"/>
    <w:rsid w:val="000D56CF"/>
    <w:rsid w:val="000F1A9D"/>
    <w:rsid w:val="000F3307"/>
    <w:rsid w:val="00102B7F"/>
    <w:rsid w:val="00130435"/>
    <w:rsid w:val="00130BC9"/>
    <w:rsid w:val="001343E4"/>
    <w:rsid w:val="00134E61"/>
    <w:rsid w:val="001363F0"/>
    <w:rsid w:val="00143284"/>
    <w:rsid w:val="001505EF"/>
    <w:rsid w:val="00154832"/>
    <w:rsid w:val="001577B6"/>
    <w:rsid w:val="0016789F"/>
    <w:rsid w:val="00182099"/>
    <w:rsid w:val="0019602B"/>
    <w:rsid w:val="001A08F6"/>
    <w:rsid w:val="001B0675"/>
    <w:rsid w:val="001B36FA"/>
    <w:rsid w:val="001B569D"/>
    <w:rsid w:val="001B6A59"/>
    <w:rsid w:val="001C06E8"/>
    <w:rsid w:val="001C4CC7"/>
    <w:rsid w:val="001D5822"/>
    <w:rsid w:val="001E3709"/>
    <w:rsid w:val="001E54D6"/>
    <w:rsid w:val="001E639B"/>
    <w:rsid w:val="00205DCD"/>
    <w:rsid w:val="0023019C"/>
    <w:rsid w:val="00232E4E"/>
    <w:rsid w:val="002342DF"/>
    <w:rsid w:val="00234ABB"/>
    <w:rsid w:val="00241076"/>
    <w:rsid w:val="00245E18"/>
    <w:rsid w:val="00255A6B"/>
    <w:rsid w:val="00257EF4"/>
    <w:rsid w:val="00262E40"/>
    <w:rsid w:val="0027367E"/>
    <w:rsid w:val="00277228"/>
    <w:rsid w:val="00285B73"/>
    <w:rsid w:val="0028734C"/>
    <w:rsid w:val="002B07C2"/>
    <w:rsid w:val="002B592D"/>
    <w:rsid w:val="002D515D"/>
    <w:rsid w:val="002E7154"/>
    <w:rsid w:val="002E77AF"/>
    <w:rsid w:val="002E7BAB"/>
    <w:rsid w:val="002F0E3F"/>
    <w:rsid w:val="002F586A"/>
    <w:rsid w:val="002F5ED5"/>
    <w:rsid w:val="00301629"/>
    <w:rsid w:val="00306517"/>
    <w:rsid w:val="00311197"/>
    <w:rsid w:val="003221DB"/>
    <w:rsid w:val="00322A57"/>
    <w:rsid w:val="00326C02"/>
    <w:rsid w:val="00331395"/>
    <w:rsid w:val="00331590"/>
    <w:rsid w:val="003A0C49"/>
    <w:rsid w:val="003A18DC"/>
    <w:rsid w:val="003D6112"/>
    <w:rsid w:val="003F14B9"/>
    <w:rsid w:val="003F1AD8"/>
    <w:rsid w:val="00414CE9"/>
    <w:rsid w:val="00415FD7"/>
    <w:rsid w:val="0041608B"/>
    <w:rsid w:val="00417D14"/>
    <w:rsid w:val="00425F18"/>
    <w:rsid w:val="00432C05"/>
    <w:rsid w:val="00435AB7"/>
    <w:rsid w:val="00444839"/>
    <w:rsid w:val="00444D74"/>
    <w:rsid w:val="0045378F"/>
    <w:rsid w:val="00463B4E"/>
    <w:rsid w:val="0046415A"/>
    <w:rsid w:val="0046602B"/>
    <w:rsid w:val="00466A10"/>
    <w:rsid w:val="00470FCB"/>
    <w:rsid w:val="004914FA"/>
    <w:rsid w:val="00492490"/>
    <w:rsid w:val="004D0451"/>
    <w:rsid w:val="004D136C"/>
    <w:rsid w:val="004D3B31"/>
    <w:rsid w:val="004D3C1C"/>
    <w:rsid w:val="004E3CFD"/>
    <w:rsid w:val="004E4758"/>
    <w:rsid w:val="004E53EC"/>
    <w:rsid w:val="004E72F9"/>
    <w:rsid w:val="004F0BFA"/>
    <w:rsid w:val="00525785"/>
    <w:rsid w:val="005263B5"/>
    <w:rsid w:val="00547D7C"/>
    <w:rsid w:val="00554190"/>
    <w:rsid w:val="00560001"/>
    <w:rsid w:val="00571A70"/>
    <w:rsid w:val="0057549E"/>
    <w:rsid w:val="005840B6"/>
    <w:rsid w:val="00586005"/>
    <w:rsid w:val="00596403"/>
    <w:rsid w:val="005B0435"/>
    <w:rsid w:val="005B1563"/>
    <w:rsid w:val="005B3A71"/>
    <w:rsid w:val="005D3AE0"/>
    <w:rsid w:val="005D4F9F"/>
    <w:rsid w:val="005D518E"/>
    <w:rsid w:val="005E44B0"/>
    <w:rsid w:val="005E4EC4"/>
    <w:rsid w:val="005E7752"/>
    <w:rsid w:val="005F277B"/>
    <w:rsid w:val="005F6AC3"/>
    <w:rsid w:val="006160C5"/>
    <w:rsid w:val="0062085F"/>
    <w:rsid w:val="00622956"/>
    <w:rsid w:val="006275EC"/>
    <w:rsid w:val="00627999"/>
    <w:rsid w:val="00633D35"/>
    <w:rsid w:val="0063709A"/>
    <w:rsid w:val="00637484"/>
    <w:rsid w:val="006378FF"/>
    <w:rsid w:val="0064491D"/>
    <w:rsid w:val="00677D45"/>
    <w:rsid w:val="00697A98"/>
    <w:rsid w:val="006A107E"/>
    <w:rsid w:val="006B06C9"/>
    <w:rsid w:val="006C4B2D"/>
    <w:rsid w:val="006F3495"/>
    <w:rsid w:val="006F375F"/>
    <w:rsid w:val="00714A68"/>
    <w:rsid w:val="007165E6"/>
    <w:rsid w:val="0071661C"/>
    <w:rsid w:val="00721C00"/>
    <w:rsid w:val="007252FA"/>
    <w:rsid w:val="00734539"/>
    <w:rsid w:val="007360E0"/>
    <w:rsid w:val="00741F95"/>
    <w:rsid w:val="0074646A"/>
    <w:rsid w:val="007655A6"/>
    <w:rsid w:val="0077401F"/>
    <w:rsid w:val="00774D2C"/>
    <w:rsid w:val="007926B3"/>
    <w:rsid w:val="00796879"/>
    <w:rsid w:val="007A7F66"/>
    <w:rsid w:val="007D36CF"/>
    <w:rsid w:val="007D6755"/>
    <w:rsid w:val="007D7E60"/>
    <w:rsid w:val="007E5671"/>
    <w:rsid w:val="008014D0"/>
    <w:rsid w:val="008058AB"/>
    <w:rsid w:val="00805A59"/>
    <w:rsid w:val="00806596"/>
    <w:rsid w:val="00811DB0"/>
    <w:rsid w:val="0081364D"/>
    <w:rsid w:val="0082088E"/>
    <w:rsid w:val="00820D89"/>
    <w:rsid w:val="008255E3"/>
    <w:rsid w:val="0084686E"/>
    <w:rsid w:val="00850FB9"/>
    <w:rsid w:val="00862B0C"/>
    <w:rsid w:val="00870D6E"/>
    <w:rsid w:val="008715FC"/>
    <w:rsid w:val="0088221F"/>
    <w:rsid w:val="00894E08"/>
    <w:rsid w:val="008A6CD1"/>
    <w:rsid w:val="008E73A1"/>
    <w:rsid w:val="008F547C"/>
    <w:rsid w:val="00904362"/>
    <w:rsid w:val="00935518"/>
    <w:rsid w:val="0095694F"/>
    <w:rsid w:val="00961106"/>
    <w:rsid w:val="00961777"/>
    <w:rsid w:val="0096673B"/>
    <w:rsid w:val="00975EFA"/>
    <w:rsid w:val="00991461"/>
    <w:rsid w:val="00995853"/>
    <w:rsid w:val="00995A7F"/>
    <w:rsid w:val="009A341C"/>
    <w:rsid w:val="009A3709"/>
    <w:rsid w:val="009A6894"/>
    <w:rsid w:val="009D31C2"/>
    <w:rsid w:val="009F4381"/>
    <w:rsid w:val="00A02CCD"/>
    <w:rsid w:val="00A22945"/>
    <w:rsid w:val="00A22FBD"/>
    <w:rsid w:val="00A35C4B"/>
    <w:rsid w:val="00A452CA"/>
    <w:rsid w:val="00A4706E"/>
    <w:rsid w:val="00A47659"/>
    <w:rsid w:val="00A50B4A"/>
    <w:rsid w:val="00A648AF"/>
    <w:rsid w:val="00A65BA4"/>
    <w:rsid w:val="00A849F5"/>
    <w:rsid w:val="00A94DC1"/>
    <w:rsid w:val="00AB11B0"/>
    <w:rsid w:val="00AD4371"/>
    <w:rsid w:val="00AE45BC"/>
    <w:rsid w:val="00AF30C6"/>
    <w:rsid w:val="00B023FD"/>
    <w:rsid w:val="00B1304B"/>
    <w:rsid w:val="00B42911"/>
    <w:rsid w:val="00B466E1"/>
    <w:rsid w:val="00B521DF"/>
    <w:rsid w:val="00B6734F"/>
    <w:rsid w:val="00B74693"/>
    <w:rsid w:val="00B856A4"/>
    <w:rsid w:val="00B91E06"/>
    <w:rsid w:val="00B96F0D"/>
    <w:rsid w:val="00B97E92"/>
    <w:rsid w:val="00BC15A8"/>
    <w:rsid w:val="00BD3E18"/>
    <w:rsid w:val="00BD4A28"/>
    <w:rsid w:val="00BE6E77"/>
    <w:rsid w:val="00BF35DD"/>
    <w:rsid w:val="00C021D2"/>
    <w:rsid w:val="00C21C8C"/>
    <w:rsid w:val="00C25421"/>
    <w:rsid w:val="00C33138"/>
    <w:rsid w:val="00C40A32"/>
    <w:rsid w:val="00C529C9"/>
    <w:rsid w:val="00C72179"/>
    <w:rsid w:val="00C8253F"/>
    <w:rsid w:val="00C915D8"/>
    <w:rsid w:val="00C9631B"/>
    <w:rsid w:val="00CA1094"/>
    <w:rsid w:val="00CA5884"/>
    <w:rsid w:val="00CF2CE7"/>
    <w:rsid w:val="00D02427"/>
    <w:rsid w:val="00D0242A"/>
    <w:rsid w:val="00D30F34"/>
    <w:rsid w:val="00D33DF8"/>
    <w:rsid w:val="00D36641"/>
    <w:rsid w:val="00D42804"/>
    <w:rsid w:val="00D44583"/>
    <w:rsid w:val="00D5752E"/>
    <w:rsid w:val="00D6205C"/>
    <w:rsid w:val="00D63AFE"/>
    <w:rsid w:val="00D64BAF"/>
    <w:rsid w:val="00D66287"/>
    <w:rsid w:val="00D725BC"/>
    <w:rsid w:val="00D904E8"/>
    <w:rsid w:val="00DA3496"/>
    <w:rsid w:val="00DA47E2"/>
    <w:rsid w:val="00DB3BC1"/>
    <w:rsid w:val="00DC0D33"/>
    <w:rsid w:val="00DC2158"/>
    <w:rsid w:val="00DD432D"/>
    <w:rsid w:val="00DD545E"/>
    <w:rsid w:val="00DE0B00"/>
    <w:rsid w:val="00DE47F3"/>
    <w:rsid w:val="00DF0ED8"/>
    <w:rsid w:val="00DF4BBD"/>
    <w:rsid w:val="00DF7AC5"/>
    <w:rsid w:val="00E10900"/>
    <w:rsid w:val="00E24163"/>
    <w:rsid w:val="00E5246D"/>
    <w:rsid w:val="00E55AB8"/>
    <w:rsid w:val="00E64E2B"/>
    <w:rsid w:val="00E72F7A"/>
    <w:rsid w:val="00E75C61"/>
    <w:rsid w:val="00E87497"/>
    <w:rsid w:val="00EC4C0C"/>
    <w:rsid w:val="00ED0ECD"/>
    <w:rsid w:val="00ED1D51"/>
    <w:rsid w:val="00ED39F2"/>
    <w:rsid w:val="00EE19F2"/>
    <w:rsid w:val="00EF04B7"/>
    <w:rsid w:val="00EF153F"/>
    <w:rsid w:val="00EF5ADA"/>
    <w:rsid w:val="00F110B9"/>
    <w:rsid w:val="00F226DB"/>
    <w:rsid w:val="00F239F1"/>
    <w:rsid w:val="00F34219"/>
    <w:rsid w:val="00F44205"/>
    <w:rsid w:val="00F45D37"/>
    <w:rsid w:val="00F535FA"/>
    <w:rsid w:val="00F6319F"/>
    <w:rsid w:val="00F74239"/>
    <w:rsid w:val="00F74F35"/>
    <w:rsid w:val="00F75002"/>
    <w:rsid w:val="00F751F2"/>
    <w:rsid w:val="00F76905"/>
    <w:rsid w:val="00FA42D9"/>
    <w:rsid w:val="00FA783F"/>
    <w:rsid w:val="00FD5C5C"/>
    <w:rsid w:val="00FE06BB"/>
    <w:rsid w:val="00FE754F"/>
    <w:rsid w:val="00FF1A24"/>
    <w:rsid w:val="00FF305E"/>
    <w:rsid w:val="00FF47AD"/>
    <w:rsid w:val="00FF48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315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A94DC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autoRedefine/>
    <w:uiPriority w:val="9"/>
    <w:qFormat/>
    <w:rsid w:val="007655A6"/>
    <w:pPr>
      <w:keepNext/>
      <w:keepLines/>
      <w:spacing w:before="480" w:line="276" w:lineRule="auto"/>
      <w:outlineLvl w:val="0"/>
    </w:pPr>
    <w:rPr>
      <w:rFonts w:ascii="Avenir Book" w:eastAsiaTheme="majorEastAsia" w:hAnsi="Avenir Book" w:cstheme="majorBidi"/>
      <w:spacing w:val="-10"/>
    </w:rPr>
  </w:style>
  <w:style w:type="paragraph" w:styleId="Kop2">
    <w:name w:val="heading 2"/>
    <w:basedOn w:val="Standaard"/>
    <w:next w:val="Standaard"/>
    <w:link w:val="Kop2Char"/>
    <w:autoRedefine/>
    <w:uiPriority w:val="9"/>
    <w:unhideWhenUsed/>
    <w:qFormat/>
    <w:rsid w:val="00ED39F2"/>
    <w:pPr>
      <w:keepNext/>
      <w:keepLines/>
      <w:spacing w:before="40"/>
      <w:outlineLvl w:val="1"/>
    </w:pPr>
    <w:rPr>
      <w:rFonts w:ascii="Avenir Book" w:eastAsiaTheme="majorEastAsia" w:hAnsi="Avenir Book" w:cstheme="majorBidi"/>
      <w:b/>
      <w:sz w:val="32"/>
      <w:szCs w:val="32"/>
    </w:rPr>
  </w:style>
  <w:style w:type="paragraph" w:styleId="Kop3">
    <w:name w:val="heading 3"/>
    <w:basedOn w:val="Standaard"/>
    <w:next w:val="Standaard"/>
    <w:link w:val="Kop3Char"/>
    <w:uiPriority w:val="9"/>
    <w:unhideWhenUsed/>
    <w:qFormat/>
    <w:rsid w:val="00417D14"/>
    <w:pPr>
      <w:keepNext/>
      <w:keepLines/>
      <w:spacing w:before="40" w:line="276" w:lineRule="auto"/>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unhideWhenUsed/>
    <w:qFormat/>
    <w:rsid w:val="00FF305E"/>
    <w:pPr>
      <w:keepNext/>
      <w:keepLines/>
      <w:spacing w:before="40"/>
      <w:outlineLvl w:val="3"/>
    </w:pPr>
    <w:rPr>
      <w:rFonts w:asciiTheme="majorHAnsi" w:eastAsiaTheme="majorEastAsia" w:hAnsiTheme="majorHAnsi" w:cstheme="majorBidi"/>
      <w:i/>
      <w:iCs/>
    </w:rPr>
  </w:style>
  <w:style w:type="paragraph" w:styleId="Kop5">
    <w:name w:val="heading 5"/>
    <w:basedOn w:val="Standaard"/>
    <w:next w:val="Standaard"/>
    <w:link w:val="Kop5Char"/>
    <w:uiPriority w:val="9"/>
    <w:unhideWhenUsed/>
    <w:qFormat/>
    <w:rsid w:val="00FF305E"/>
    <w:pPr>
      <w:keepNext/>
      <w:keepLines/>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unhideWhenUsed/>
    <w:qFormat/>
    <w:rsid w:val="00FF305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55A6"/>
    <w:rPr>
      <w:rFonts w:ascii="Avenir Book" w:eastAsiaTheme="majorEastAsia" w:hAnsi="Avenir Book" w:cstheme="majorBidi"/>
      <w:spacing w:val="-10"/>
      <w:sz w:val="24"/>
      <w:szCs w:val="24"/>
      <w:lang w:eastAsia="nl-NL"/>
    </w:rPr>
  </w:style>
  <w:style w:type="character" w:customStyle="1" w:styleId="Kop2Char">
    <w:name w:val="Kop 2 Char"/>
    <w:basedOn w:val="Standaardalinea-lettertype"/>
    <w:link w:val="Kop2"/>
    <w:uiPriority w:val="9"/>
    <w:rsid w:val="00ED39F2"/>
    <w:rPr>
      <w:rFonts w:ascii="Avenir Book" w:eastAsiaTheme="majorEastAsia" w:hAnsi="Avenir Book" w:cstheme="majorBidi"/>
      <w:b/>
      <w:sz w:val="32"/>
      <w:szCs w:val="32"/>
      <w:lang w:eastAsia="nl-NL"/>
    </w:rPr>
  </w:style>
  <w:style w:type="paragraph" w:styleId="Titel">
    <w:name w:val="Title"/>
    <w:basedOn w:val="Standaard"/>
    <w:next w:val="Standaard"/>
    <w:link w:val="TitelChar"/>
    <w:autoRedefine/>
    <w:uiPriority w:val="10"/>
    <w:qFormat/>
    <w:rsid w:val="00285B73"/>
    <w:pPr>
      <w:contextualSpacing/>
    </w:pPr>
    <w:rPr>
      <w:rFonts w:asciiTheme="majorHAnsi" w:eastAsiaTheme="majorEastAsia" w:hAnsiTheme="majorHAnsi" w:cstheme="majorBidi"/>
      <w:b/>
      <w:noProof/>
      <w:color w:val="5B9BD5" w:themeColor="accent1"/>
      <w:spacing w:val="-10"/>
      <w:kern w:val="28"/>
      <w:sz w:val="36"/>
      <w:szCs w:val="56"/>
    </w:rPr>
  </w:style>
  <w:style w:type="character" w:customStyle="1" w:styleId="TitelChar">
    <w:name w:val="Titel Char"/>
    <w:basedOn w:val="Standaardalinea-lettertype"/>
    <w:link w:val="Titel"/>
    <w:uiPriority w:val="10"/>
    <w:rsid w:val="00285B73"/>
    <w:rPr>
      <w:rFonts w:asciiTheme="majorHAnsi" w:eastAsiaTheme="majorEastAsia" w:hAnsiTheme="majorHAnsi" w:cstheme="majorBidi"/>
      <w:b/>
      <w:noProof/>
      <w:color w:val="5B9BD5" w:themeColor="accent1"/>
      <w:spacing w:val="-10"/>
      <w:kern w:val="28"/>
      <w:sz w:val="36"/>
      <w:szCs w:val="56"/>
      <w:lang w:eastAsia="nl-NL"/>
    </w:rPr>
  </w:style>
  <w:style w:type="paragraph" w:styleId="Ondertitel">
    <w:name w:val="Subtitle"/>
    <w:basedOn w:val="Standaard"/>
    <w:next w:val="Standaard"/>
    <w:link w:val="OndertitelChar"/>
    <w:autoRedefine/>
    <w:uiPriority w:val="11"/>
    <w:qFormat/>
    <w:rsid w:val="00586005"/>
    <w:pPr>
      <w:numPr>
        <w:ilvl w:val="1"/>
      </w:numPr>
    </w:pPr>
    <w:rPr>
      <w:rFonts w:asciiTheme="majorHAnsi" w:eastAsiaTheme="minorEastAsia" w:hAnsiTheme="majorHAnsi"/>
      <w:color w:val="2F5496" w:themeColor="accent5" w:themeShade="BF"/>
      <w:spacing w:val="15"/>
    </w:rPr>
  </w:style>
  <w:style w:type="character" w:customStyle="1" w:styleId="OndertitelChar">
    <w:name w:val="Ondertitel Char"/>
    <w:basedOn w:val="Standaardalinea-lettertype"/>
    <w:link w:val="Ondertitel"/>
    <w:uiPriority w:val="11"/>
    <w:rsid w:val="00586005"/>
    <w:rPr>
      <w:rFonts w:asciiTheme="majorHAnsi" w:eastAsiaTheme="minorEastAsia" w:hAnsiTheme="majorHAnsi"/>
      <w:color w:val="2F5496" w:themeColor="accent5" w:themeShade="BF"/>
      <w:spacing w:val="15"/>
    </w:rPr>
  </w:style>
  <w:style w:type="character" w:customStyle="1" w:styleId="Kop3Char">
    <w:name w:val="Kop 3 Char"/>
    <w:basedOn w:val="Standaardalinea-lettertype"/>
    <w:link w:val="Kop3"/>
    <w:uiPriority w:val="9"/>
    <w:rsid w:val="00417D14"/>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417D14"/>
    <w:rPr>
      <w:color w:val="0563C1" w:themeColor="hyperlink"/>
      <w:u w:val="single"/>
    </w:rPr>
  </w:style>
  <w:style w:type="character" w:styleId="Titelvanboek">
    <w:name w:val="Book Title"/>
    <w:basedOn w:val="Standaardalinea-lettertype"/>
    <w:uiPriority w:val="33"/>
    <w:qFormat/>
    <w:rsid w:val="00417D14"/>
    <w:rPr>
      <w:rFonts w:ascii="Univers 45 Light" w:hAnsi="Univers 45 Light"/>
      <w:b/>
      <w:bCs/>
      <w:smallCaps/>
      <w:color w:val="5B9BD5" w:themeColor="accent1"/>
      <w:spacing w:val="5"/>
      <w:sz w:val="32"/>
    </w:rPr>
  </w:style>
  <w:style w:type="paragraph" w:styleId="Kopvaninhoudsopgave">
    <w:name w:val="TOC Heading"/>
    <w:basedOn w:val="Kop1"/>
    <w:next w:val="Standaard"/>
    <w:uiPriority w:val="39"/>
    <w:unhideWhenUsed/>
    <w:qFormat/>
    <w:rsid w:val="00417D14"/>
    <w:pPr>
      <w:ind w:left="720" w:hanging="360"/>
      <w:outlineLvl w:val="9"/>
    </w:pPr>
    <w:rPr>
      <w:b/>
      <w:bCs/>
    </w:rPr>
  </w:style>
  <w:style w:type="paragraph" w:styleId="Inhopg1">
    <w:name w:val="toc 1"/>
    <w:basedOn w:val="Standaard"/>
    <w:next w:val="Standaard"/>
    <w:autoRedefine/>
    <w:uiPriority w:val="39"/>
    <w:unhideWhenUsed/>
    <w:rsid w:val="00417D14"/>
    <w:pPr>
      <w:tabs>
        <w:tab w:val="left" w:pos="400"/>
        <w:tab w:val="right" w:leader="dot" w:pos="9062"/>
      </w:tabs>
      <w:spacing w:after="100" w:line="276" w:lineRule="auto"/>
    </w:pPr>
  </w:style>
  <w:style w:type="paragraph" w:styleId="Inhopg2">
    <w:name w:val="toc 2"/>
    <w:basedOn w:val="Standaard"/>
    <w:next w:val="Standaard"/>
    <w:autoRedefine/>
    <w:uiPriority w:val="39"/>
    <w:unhideWhenUsed/>
    <w:rsid w:val="00417D14"/>
    <w:pPr>
      <w:spacing w:after="100" w:line="276" w:lineRule="auto"/>
      <w:ind w:left="200"/>
    </w:pPr>
  </w:style>
  <w:style w:type="paragraph" w:styleId="Geenafstand">
    <w:name w:val="No Spacing"/>
    <w:link w:val="GeenafstandChar"/>
    <w:uiPriority w:val="1"/>
    <w:qFormat/>
    <w:rsid w:val="00417D14"/>
    <w:pPr>
      <w:spacing w:after="0" w:line="240" w:lineRule="auto"/>
    </w:pPr>
  </w:style>
  <w:style w:type="paragraph" w:styleId="Inhopg3">
    <w:name w:val="toc 3"/>
    <w:basedOn w:val="Standaard"/>
    <w:next w:val="Standaard"/>
    <w:autoRedefine/>
    <w:uiPriority w:val="39"/>
    <w:unhideWhenUsed/>
    <w:rsid w:val="00417D14"/>
    <w:pPr>
      <w:spacing w:after="100" w:line="276" w:lineRule="auto"/>
      <w:ind w:left="400"/>
    </w:pPr>
  </w:style>
  <w:style w:type="paragraph" w:styleId="Koptekst">
    <w:name w:val="header"/>
    <w:basedOn w:val="Standaard"/>
    <w:link w:val="KoptekstChar"/>
    <w:uiPriority w:val="99"/>
    <w:unhideWhenUsed/>
    <w:rsid w:val="00417D14"/>
    <w:pPr>
      <w:tabs>
        <w:tab w:val="center" w:pos="4536"/>
        <w:tab w:val="right" w:pos="9072"/>
      </w:tabs>
    </w:pPr>
  </w:style>
  <w:style w:type="character" w:customStyle="1" w:styleId="KoptekstChar">
    <w:name w:val="Koptekst Char"/>
    <w:basedOn w:val="Standaardalinea-lettertype"/>
    <w:link w:val="Koptekst"/>
    <w:uiPriority w:val="99"/>
    <w:rsid w:val="00417D14"/>
  </w:style>
  <w:style w:type="paragraph" w:styleId="Voettekst">
    <w:name w:val="footer"/>
    <w:basedOn w:val="Standaard"/>
    <w:link w:val="VoettekstChar"/>
    <w:uiPriority w:val="99"/>
    <w:unhideWhenUsed/>
    <w:rsid w:val="00417D14"/>
    <w:pPr>
      <w:tabs>
        <w:tab w:val="center" w:pos="4536"/>
        <w:tab w:val="right" w:pos="9072"/>
      </w:tabs>
    </w:pPr>
  </w:style>
  <w:style w:type="character" w:customStyle="1" w:styleId="VoettekstChar">
    <w:name w:val="Voettekst Char"/>
    <w:basedOn w:val="Standaardalinea-lettertype"/>
    <w:link w:val="Voettekst"/>
    <w:uiPriority w:val="99"/>
    <w:rsid w:val="00417D14"/>
  </w:style>
  <w:style w:type="paragraph" w:styleId="Lijstalinea">
    <w:name w:val="List Paragraph"/>
    <w:basedOn w:val="Standaard"/>
    <w:uiPriority w:val="34"/>
    <w:qFormat/>
    <w:rsid w:val="004E53EC"/>
    <w:pPr>
      <w:ind w:left="720"/>
      <w:contextualSpacing/>
    </w:pPr>
  </w:style>
  <w:style w:type="character" w:styleId="Tekstvantijdelijkeaanduiding">
    <w:name w:val="Placeholder Text"/>
    <w:basedOn w:val="Standaardalinea-lettertype"/>
    <w:uiPriority w:val="99"/>
    <w:semiHidden/>
    <w:rsid w:val="005D518E"/>
    <w:rPr>
      <w:color w:val="808080"/>
    </w:rPr>
  </w:style>
  <w:style w:type="table" w:styleId="Tabelraster">
    <w:name w:val="Table Grid"/>
    <w:basedOn w:val="Standaardtabel"/>
    <w:uiPriority w:val="39"/>
    <w:rsid w:val="00F7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995853"/>
    <w:rPr>
      <w:color w:val="954F72" w:themeColor="followedHyperlink"/>
      <w:u w:val="single"/>
    </w:rPr>
  </w:style>
  <w:style w:type="paragraph" w:styleId="Ballontekst">
    <w:name w:val="Balloon Text"/>
    <w:basedOn w:val="Standaard"/>
    <w:link w:val="BallontekstChar"/>
    <w:uiPriority w:val="99"/>
    <w:semiHidden/>
    <w:unhideWhenUsed/>
    <w:rsid w:val="0019602B"/>
    <w:rPr>
      <w:rFonts w:ascii="Tahoma" w:hAnsi="Tahoma" w:cs="Tahoma"/>
      <w:sz w:val="16"/>
      <w:szCs w:val="16"/>
    </w:rPr>
  </w:style>
  <w:style w:type="character" w:customStyle="1" w:styleId="BallontekstChar">
    <w:name w:val="Ballontekst Char"/>
    <w:basedOn w:val="Standaardalinea-lettertype"/>
    <w:link w:val="Ballontekst"/>
    <w:uiPriority w:val="99"/>
    <w:semiHidden/>
    <w:rsid w:val="0019602B"/>
    <w:rPr>
      <w:rFonts w:ascii="Tahoma" w:hAnsi="Tahoma" w:cs="Tahoma"/>
      <w:sz w:val="16"/>
      <w:szCs w:val="16"/>
    </w:rPr>
  </w:style>
  <w:style w:type="character" w:customStyle="1" w:styleId="GeenafstandChar">
    <w:name w:val="Geen afstand Char"/>
    <w:basedOn w:val="Standaardalinea-lettertype"/>
    <w:link w:val="Geenafstand"/>
    <w:uiPriority w:val="1"/>
    <w:rsid w:val="008E73A1"/>
  </w:style>
  <w:style w:type="character" w:styleId="Subtielebenadrukking">
    <w:name w:val="Subtle Emphasis"/>
    <w:basedOn w:val="Standaardalinea-lettertype"/>
    <w:uiPriority w:val="19"/>
    <w:qFormat/>
    <w:rsid w:val="008E73A1"/>
    <w:rPr>
      <w:i/>
      <w:iCs/>
      <w:color w:val="404040" w:themeColor="text1" w:themeTint="BF"/>
    </w:rPr>
  </w:style>
  <w:style w:type="character" w:customStyle="1" w:styleId="Kop4Char">
    <w:name w:val="Kop 4 Char"/>
    <w:basedOn w:val="Standaardalinea-lettertype"/>
    <w:link w:val="Kop4"/>
    <w:uiPriority w:val="9"/>
    <w:rsid w:val="00FF305E"/>
    <w:rPr>
      <w:rFonts w:asciiTheme="majorHAnsi" w:eastAsiaTheme="majorEastAsia" w:hAnsiTheme="majorHAnsi" w:cstheme="majorBidi"/>
      <w:i/>
      <w:iCs/>
    </w:rPr>
  </w:style>
  <w:style w:type="character" w:customStyle="1" w:styleId="Kop5Char">
    <w:name w:val="Kop 5 Char"/>
    <w:basedOn w:val="Standaardalinea-lettertype"/>
    <w:link w:val="Kop5"/>
    <w:uiPriority w:val="9"/>
    <w:rsid w:val="00FF305E"/>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rsid w:val="00FF305E"/>
    <w:rPr>
      <w:rFonts w:asciiTheme="majorHAnsi" w:eastAsiaTheme="majorEastAsia" w:hAnsiTheme="majorHAnsi" w:cstheme="majorBidi"/>
      <w:i/>
      <w:iCs/>
      <w:color w:val="1F4D78" w:themeColor="accent1" w:themeShade="7F"/>
    </w:rPr>
  </w:style>
  <w:style w:type="paragraph" w:styleId="Voetnoottekst">
    <w:name w:val="footnote text"/>
    <w:basedOn w:val="Standaard"/>
    <w:link w:val="VoetnoottekstChar"/>
    <w:uiPriority w:val="99"/>
    <w:unhideWhenUsed/>
    <w:rsid w:val="00414CE9"/>
  </w:style>
  <w:style w:type="character" w:customStyle="1" w:styleId="VoetnoottekstChar">
    <w:name w:val="Voetnoottekst Char"/>
    <w:basedOn w:val="Standaardalinea-lettertype"/>
    <w:link w:val="Voetnoottekst"/>
    <w:uiPriority w:val="99"/>
    <w:rsid w:val="00414CE9"/>
    <w:rPr>
      <w:sz w:val="24"/>
      <w:szCs w:val="24"/>
    </w:rPr>
  </w:style>
  <w:style w:type="character" w:styleId="Voetnootmarkering">
    <w:name w:val="footnote reference"/>
    <w:basedOn w:val="Standaardalinea-lettertype"/>
    <w:uiPriority w:val="99"/>
    <w:unhideWhenUsed/>
    <w:rsid w:val="00414CE9"/>
    <w:rPr>
      <w:vertAlign w:val="superscript"/>
    </w:rPr>
  </w:style>
  <w:style w:type="character" w:customStyle="1" w:styleId="rgilmn">
    <w:name w:val="rg_ilmn"/>
    <w:basedOn w:val="Standaardalinea-lettertype"/>
    <w:rsid w:val="00CA5884"/>
  </w:style>
  <w:style w:type="character" w:styleId="Onopgelostemelding">
    <w:name w:val="Unresolved Mention"/>
    <w:basedOn w:val="Standaardalinea-lettertype"/>
    <w:uiPriority w:val="99"/>
    <w:rsid w:val="00D57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528188">
      <w:bodyDiv w:val="1"/>
      <w:marLeft w:val="0"/>
      <w:marRight w:val="0"/>
      <w:marTop w:val="0"/>
      <w:marBottom w:val="0"/>
      <w:divBdr>
        <w:top w:val="none" w:sz="0" w:space="0" w:color="auto"/>
        <w:left w:val="none" w:sz="0" w:space="0" w:color="auto"/>
        <w:bottom w:val="none" w:sz="0" w:space="0" w:color="auto"/>
        <w:right w:val="none" w:sz="0" w:space="0" w:color="auto"/>
      </w:divBdr>
    </w:div>
    <w:div w:id="1524905454">
      <w:bodyDiv w:val="1"/>
      <w:marLeft w:val="0"/>
      <w:marRight w:val="0"/>
      <w:marTop w:val="0"/>
      <w:marBottom w:val="0"/>
      <w:divBdr>
        <w:top w:val="none" w:sz="0" w:space="0" w:color="auto"/>
        <w:left w:val="none" w:sz="0" w:space="0" w:color="auto"/>
        <w:bottom w:val="none" w:sz="0" w:space="0" w:color="auto"/>
        <w:right w:val="none" w:sz="0" w:space="0" w:color="auto"/>
      </w:divBdr>
      <w:divsChild>
        <w:div w:id="1386756179">
          <w:marLeft w:val="0"/>
          <w:marRight w:val="0"/>
          <w:marTop w:val="0"/>
          <w:marBottom w:val="0"/>
          <w:divBdr>
            <w:top w:val="none" w:sz="0" w:space="0" w:color="auto"/>
            <w:left w:val="none" w:sz="0" w:space="0" w:color="auto"/>
            <w:bottom w:val="none" w:sz="0" w:space="0" w:color="auto"/>
            <w:right w:val="none" w:sz="0" w:space="0" w:color="auto"/>
          </w:divBdr>
          <w:divsChild>
            <w:div w:id="15215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8400">
      <w:bodyDiv w:val="1"/>
      <w:marLeft w:val="0"/>
      <w:marRight w:val="0"/>
      <w:marTop w:val="0"/>
      <w:marBottom w:val="0"/>
      <w:divBdr>
        <w:top w:val="none" w:sz="0" w:space="0" w:color="auto"/>
        <w:left w:val="none" w:sz="0" w:space="0" w:color="auto"/>
        <w:bottom w:val="none" w:sz="0" w:space="0" w:color="auto"/>
        <w:right w:val="none" w:sz="0" w:space="0" w:color="auto"/>
      </w:divBdr>
      <w:divsChild>
        <w:div w:id="1571965096">
          <w:marLeft w:val="0"/>
          <w:marRight w:val="0"/>
          <w:marTop w:val="0"/>
          <w:marBottom w:val="0"/>
          <w:divBdr>
            <w:top w:val="none" w:sz="0" w:space="0" w:color="auto"/>
            <w:left w:val="none" w:sz="0" w:space="0" w:color="auto"/>
            <w:bottom w:val="none" w:sz="0" w:space="0" w:color="auto"/>
            <w:right w:val="none" w:sz="0" w:space="0" w:color="auto"/>
          </w:divBdr>
        </w:div>
      </w:divsChild>
    </w:div>
    <w:div w:id="1895507372">
      <w:bodyDiv w:val="1"/>
      <w:marLeft w:val="0"/>
      <w:marRight w:val="0"/>
      <w:marTop w:val="0"/>
      <w:marBottom w:val="0"/>
      <w:divBdr>
        <w:top w:val="none" w:sz="0" w:space="0" w:color="auto"/>
        <w:left w:val="none" w:sz="0" w:space="0" w:color="auto"/>
        <w:bottom w:val="none" w:sz="0" w:space="0" w:color="auto"/>
        <w:right w:val="none" w:sz="0" w:space="0" w:color="auto"/>
      </w:divBdr>
      <w:divsChild>
        <w:div w:id="1532066517">
          <w:marLeft w:val="0"/>
          <w:marRight w:val="0"/>
          <w:marTop w:val="0"/>
          <w:marBottom w:val="0"/>
          <w:divBdr>
            <w:top w:val="none" w:sz="0" w:space="0" w:color="auto"/>
            <w:left w:val="none" w:sz="0" w:space="0" w:color="auto"/>
            <w:bottom w:val="none" w:sz="0" w:space="0" w:color="auto"/>
            <w:right w:val="none" w:sz="0" w:space="0" w:color="auto"/>
          </w:divBdr>
          <w:divsChild>
            <w:div w:id="12585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oermanmuseumhattem.nl/downloads-schole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voermanmuseumhattem.nl/" TargetMode="External"/><Relationship Id="rId17" Type="http://schemas.openxmlformats.org/officeDocument/2006/relationships/hyperlink" Target="https://www.gids.tv/video/417592/het-verhaal-van-nederland-aflevering-1-gemist-bekijk-hier-de-hele-uitzend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llemwever.kro-ncrv.nl/vraag_antwoord/geschiedenis/hoe-leefden-de-mensen-de-prehistor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oermanmuseumhattem.n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yperlink" Target="http://www.korthagen.n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youtu.be/kmtFgHQu58o"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ABB6F8-4C08-7243-B66C-C94006DA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2001</Words>
  <Characters>11006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[Titl van document]</vt:lpstr>
    </vt:vector>
  </TitlesOfParts>
  <Company>Jannoaken</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 van document]</dc:title>
  <dc:creator>Edith De Jong-Koridon</dc:creator>
  <cp:lastModifiedBy>Sheila Westerop</cp:lastModifiedBy>
  <cp:revision>3</cp:revision>
  <cp:lastPrinted>2021-09-30T13:47:00Z</cp:lastPrinted>
  <dcterms:created xsi:type="dcterms:W3CDTF">2022-03-17T15:06:00Z</dcterms:created>
  <dcterms:modified xsi:type="dcterms:W3CDTF">2022-03-29T09:24:00Z</dcterms:modified>
</cp:coreProperties>
</file>